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275B" w14:textId="77777777" w:rsidR="002E770B" w:rsidRPr="005C14A8" w:rsidRDefault="002E770B" w:rsidP="002E770B">
      <w:pPr>
        <w:spacing w:after="200" w:line="276" w:lineRule="auto"/>
        <w:jc w:val="center"/>
        <w:rPr>
          <w:rFonts w:eastAsia="Arial" w:cstheme="minorHAnsi"/>
          <w:b/>
          <w:color w:val="000000" w:themeColor="text1"/>
          <w:sz w:val="20"/>
          <w:szCs w:val="16"/>
          <w:lang w:eastAsia="en-GB"/>
        </w:rPr>
      </w:pPr>
      <w:r w:rsidRPr="005C14A8">
        <w:rPr>
          <w:rFonts w:eastAsia="Arial" w:cstheme="minorHAnsi"/>
          <w:noProof/>
          <w:color w:val="000000" w:themeColor="text1"/>
          <w:lang w:eastAsia="en-GB"/>
        </w:rPr>
        <w:drawing>
          <wp:anchor distT="0" distB="0" distL="114300" distR="114300" simplePos="0" relativeHeight="251658240" behindDoc="0" locked="0" layoutInCell="1" allowOverlap="1" wp14:anchorId="24D658DF" wp14:editId="4E1C1669">
            <wp:simplePos x="0" y="0"/>
            <wp:positionH relativeFrom="column">
              <wp:posOffset>5680710</wp:posOffset>
            </wp:positionH>
            <wp:positionV relativeFrom="paragraph">
              <wp:posOffset>-470535</wp:posOffset>
            </wp:positionV>
            <wp:extent cx="798830" cy="798830"/>
            <wp:effectExtent l="0" t="0" r="0" b="0"/>
            <wp:wrapNone/>
            <wp:docPr id="46"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4" descr="Logo, company nam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C14A8">
        <w:rPr>
          <w:rFonts w:eastAsia="Arial" w:cstheme="minorHAnsi"/>
          <w:b/>
          <w:color w:val="000000" w:themeColor="text1"/>
          <w:szCs w:val="16"/>
          <w:lang w:eastAsia="en-GB"/>
        </w:rPr>
        <w:t>Westcountry</w:t>
      </w:r>
      <w:proofErr w:type="spellEnd"/>
      <w:r w:rsidRPr="005C14A8">
        <w:rPr>
          <w:rFonts w:eastAsia="Arial" w:cstheme="minorHAnsi"/>
          <w:b/>
          <w:color w:val="000000" w:themeColor="text1"/>
          <w:szCs w:val="16"/>
          <w:lang w:eastAsia="en-GB"/>
        </w:rPr>
        <w:t xml:space="preserve"> Schools Trust (</w:t>
      </w:r>
      <w:proofErr w:type="spellStart"/>
      <w:r w:rsidRPr="005C14A8">
        <w:rPr>
          <w:rFonts w:eastAsia="Arial" w:cstheme="minorHAnsi"/>
          <w:b/>
          <w:color w:val="000000" w:themeColor="text1"/>
          <w:szCs w:val="16"/>
          <w:lang w:eastAsia="en-GB"/>
        </w:rPr>
        <w:t>WeST</w:t>
      </w:r>
      <w:proofErr w:type="spellEnd"/>
      <w:r w:rsidRPr="005C14A8">
        <w:rPr>
          <w:rFonts w:eastAsia="Arial" w:cstheme="minorHAnsi"/>
          <w:b/>
          <w:color w:val="000000" w:themeColor="text1"/>
          <w:szCs w:val="16"/>
          <w:lang w:eastAsia="en-GB"/>
        </w:rPr>
        <w:t>)</w:t>
      </w:r>
    </w:p>
    <w:p w14:paraId="7AEF808F" w14:textId="0FD141BB" w:rsidR="002E770B" w:rsidRPr="005C14A8" w:rsidRDefault="002E770B" w:rsidP="002E770B">
      <w:pPr>
        <w:spacing w:line="276" w:lineRule="auto"/>
        <w:jc w:val="center"/>
        <w:rPr>
          <w:rFonts w:eastAsia="Arial" w:cstheme="minorHAnsi"/>
          <w:b/>
          <w:color w:val="000000" w:themeColor="text1"/>
          <w:sz w:val="28"/>
          <w:szCs w:val="16"/>
          <w:lang w:eastAsia="en-GB"/>
        </w:rPr>
      </w:pPr>
      <w:r w:rsidRPr="005C14A8">
        <w:rPr>
          <w:rFonts w:eastAsia="Arial" w:cstheme="minorHAnsi"/>
          <w:b/>
          <w:color w:val="000000" w:themeColor="text1"/>
          <w:sz w:val="36"/>
          <w:szCs w:val="16"/>
          <w:lang w:eastAsia="en-GB"/>
        </w:rPr>
        <w:t>Attendance Policy</w:t>
      </w:r>
      <w:r w:rsidR="00BE60FD" w:rsidRPr="005C14A8">
        <w:rPr>
          <w:rFonts w:eastAsia="Arial" w:cstheme="minorHAnsi"/>
          <w:b/>
          <w:color w:val="000000" w:themeColor="text1"/>
          <w:sz w:val="36"/>
          <w:szCs w:val="16"/>
          <w:lang w:eastAsia="en-GB"/>
        </w:rPr>
        <w:t xml:space="preserve"> for </w:t>
      </w:r>
      <w:r w:rsidR="00EE4A6E" w:rsidRPr="005C14A8">
        <w:rPr>
          <w:rFonts w:eastAsia="Arial" w:cstheme="minorHAnsi"/>
          <w:b/>
          <w:color w:val="000000" w:themeColor="text1"/>
          <w:sz w:val="36"/>
          <w:szCs w:val="16"/>
          <w:lang w:eastAsia="en-GB"/>
        </w:rPr>
        <w:t>Ugborough Primary School</w:t>
      </w:r>
    </w:p>
    <w:p w14:paraId="5123D81F" w14:textId="77777777" w:rsidR="002E770B" w:rsidRPr="005C14A8" w:rsidRDefault="002E770B" w:rsidP="002E770B">
      <w:pPr>
        <w:contextualSpacing/>
        <w:rPr>
          <w:rFonts w:cstheme="minorHAnsi"/>
          <w:b/>
          <w:color w:val="000000" w:themeColor="text1"/>
        </w:rPr>
      </w:pPr>
      <w:r w:rsidRPr="005C14A8">
        <w:rPr>
          <w:rFonts w:cstheme="minorHAnsi"/>
          <w:b/>
          <w:color w:val="000000" w:themeColor="text1"/>
        </w:rPr>
        <w:t>Mission Statement</w:t>
      </w:r>
    </w:p>
    <w:p w14:paraId="672705EF" w14:textId="77777777" w:rsidR="002E770B" w:rsidRPr="005C14A8" w:rsidRDefault="002E770B" w:rsidP="002E770B">
      <w:pPr>
        <w:contextualSpacing/>
        <w:rPr>
          <w:rFonts w:cstheme="minorHAnsi"/>
          <w:color w:val="000000" w:themeColor="text1"/>
        </w:rPr>
      </w:pPr>
      <w:proofErr w:type="spellStart"/>
      <w:r w:rsidRPr="005C14A8">
        <w:rPr>
          <w:rFonts w:cstheme="minorHAnsi"/>
          <w:color w:val="000000" w:themeColor="text1"/>
        </w:rPr>
        <w:t>Westcountry</w:t>
      </w:r>
      <w:proofErr w:type="spellEnd"/>
      <w:r w:rsidRPr="005C14A8">
        <w:rPr>
          <w:rFonts w:cstheme="minorHAnsi"/>
          <w:color w:val="000000" w:themeColor="text1"/>
        </w:rPr>
        <w:t xml:space="preserve"> Schools Trust (</w:t>
      </w:r>
      <w:proofErr w:type="spellStart"/>
      <w:r w:rsidRPr="005C14A8">
        <w:rPr>
          <w:rFonts w:cstheme="minorHAnsi"/>
          <w:color w:val="000000" w:themeColor="text1"/>
        </w:rPr>
        <w:t>WeST</w:t>
      </w:r>
      <w:proofErr w:type="spellEnd"/>
      <w:r w:rsidRPr="005C14A8">
        <w:rPr>
          <w:rFonts w:cstheme="minorHAnsi"/>
          <w:color w:val="000000" w:themeColor="text1"/>
        </w:rPr>
        <w:t>) holds a deep-seated belief in education and lifelong learning. Effective collaboration, mutual support and professional challenge will underpin our quest to ensure that all of the students and adults we serve are given every opportunity to fulfil their potential and succeed in life.</w:t>
      </w:r>
    </w:p>
    <w:p w14:paraId="5F1B9882" w14:textId="77777777" w:rsidR="002E770B" w:rsidRPr="005C14A8" w:rsidRDefault="002E770B" w:rsidP="002E770B">
      <w:pPr>
        <w:contextualSpacing/>
        <w:rPr>
          <w:rFonts w:cstheme="minorHAnsi"/>
          <w:color w:val="000000" w:themeColor="text1"/>
        </w:rPr>
      </w:pPr>
    </w:p>
    <w:tbl>
      <w:tblPr>
        <w:tblW w:w="8789" w:type="dxa"/>
        <w:jc w:val="center"/>
        <w:tblLayout w:type="fixed"/>
        <w:tblLook w:val="00A0" w:firstRow="1" w:lastRow="0" w:firstColumn="1" w:lastColumn="0" w:noHBand="0" w:noVBand="0"/>
      </w:tblPr>
      <w:tblGrid>
        <w:gridCol w:w="4395"/>
        <w:gridCol w:w="4394"/>
      </w:tblGrid>
      <w:tr w:rsidR="005C14A8" w:rsidRPr="005C14A8" w14:paraId="053613FD" w14:textId="77777777" w:rsidTr="002A2BCA">
        <w:trPr>
          <w:trHeight w:val="319"/>
          <w:jc w:val="center"/>
        </w:trPr>
        <w:tc>
          <w:tcPr>
            <w:tcW w:w="4395" w:type="dxa"/>
            <w:tcBorders>
              <w:top w:val="single" w:sz="8" w:space="0" w:color="auto"/>
              <w:left w:val="single" w:sz="8" w:space="0" w:color="auto"/>
              <w:bottom w:val="single" w:sz="8" w:space="0" w:color="auto"/>
              <w:right w:val="single" w:sz="8" w:space="0" w:color="auto"/>
            </w:tcBorders>
            <w:vAlign w:val="center"/>
          </w:tcPr>
          <w:p w14:paraId="40B6A8A4" w14:textId="77777777"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Person(s) responsible for updating the policy:</w:t>
            </w:r>
          </w:p>
        </w:tc>
        <w:tc>
          <w:tcPr>
            <w:tcW w:w="4394" w:type="dxa"/>
            <w:tcBorders>
              <w:top w:val="single" w:sz="8" w:space="0" w:color="auto"/>
              <w:left w:val="single" w:sz="8" w:space="0" w:color="auto"/>
              <w:bottom w:val="single" w:sz="8" w:space="0" w:color="auto"/>
              <w:right w:val="single" w:sz="8" w:space="0" w:color="auto"/>
            </w:tcBorders>
            <w:vAlign w:val="center"/>
          </w:tcPr>
          <w:p w14:paraId="3A706742" w14:textId="77777777"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 xml:space="preserve"> Richard Woodland, Director of Inclusion</w:t>
            </w:r>
          </w:p>
        </w:tc>
      </w:tr>
      <w:tr w:rsidR="005C14A8" w:rsidRPr="005C14A8" w14:paraId="1B833751" w14:textId="77777777" w:rsidTr="00C35F57">
        <w:trPr>
          <w:jc w:val="center"/>
        </w:trPr>
        <w:tc>
          <w:tcPr>
            <w:tcW w:w="4395" w:type="dxa"/>
            <w:tcBorders>
              <w:top w:val="single" w:sz="8" w:space="0" w:color="auto"/>
              <w:left w:val="single" w:sz="8" w:space="0" w:color="auto"/>
              <w:bottom w:val="single" w:sz="8" w:space="0" w:color="auto"/>
              <w:right w:val="single" w:sz="8" w:space="0" w:color="auto"/>
            </w:tcBorders>
            <w:vAlign w:val="center"/>
          </w:tcPr>
          <w:p w14:paraId="06A98F8E" w14:textId="77777777"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Date Approved:</w:t>
            </w:r>
          </w:p>
        </w:tc>
        <w:tc>
          <w:tcPr>
            <w:tcW w:w="4394" w:type="dxa"/>
            <w:tcBorders>
              <w:top w:val="single" w:sz="8" w:space="0" w:color="auto"/>
              <w:left w:val="single" w:sz="8" w:space="0" w:color="auto"/>
              <w:bottom w:val="single" w:sz="8" w:space="0" w:color="auto"/>
              <w:right w:val="single" w:sz="8" w:space="0" w:color="auto"/>
            </w:tcBorders>
            <w:vAlign w:val="center"/>
          </w:tcPr>
          <w:p w14:paraId="31F4E85E" w14:textId="39BEB582"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January 2023</w:t>
            </w:r>
          </w:p>
        </w:tc>
      </w:tr>
      <w:tr w:rsidR="005C14A8" w:rsidRPr="005C14A8" w14:paraId="475329B7" w14:textId="77777777" w:rsidTr="00C35F57">
        <w:trPr>
          <w:jc w:val="center"/>
        </w:trPr>
        <w:tc>
          <w:tcPr>
            <w:tcW w:w="4395" w:type="dxa"/>
            <w:tcBorders>
              <w:top w:val="single" w:sz="8" w:space="0" w:color="auto"/>
              <w:left w:val="single" w:sz="8" w:space="0" w:color="auto"/>
              <w:bottom w:val="single" w:sz="8" w:space="0" w:color="auto"/>
              <w:right w:val="single" w:sz="8" w:space="0" w:color="auto"/>
            </w:tcBorders>
            <w:vAlign w:val="center"/>
          </w:tcPr>
          <w:p w14:paraId="13EDD7C0" w14:textId="77777777"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Date of next review:</w:t>
            </w:r>
          </w:p>
        </w:tc>
        <w:tc>
          <w:tcPr>
            <w:tcW w:w="4394" w:type="dxa"/>
            <w:tcBorders>
              <w:top w:val="single" w:sz="8" w:space="0" w:color="auto"/>
              <w:left w:val="single" w:sz="8" w:space="0" w:color="auto"/>
              <w:bottom w:val="single" w:sz="8" w:space="0" w:color="auto"/>
              <w:right w:val="single" w:sz="8" w:space="0" w:color="auto"/>
            </w:tcBorders>
            <w:vAlign w:val="center"/>
          </w:tcPr>
          <w:p w14:paraId="267A9281" w14:textId="423F19F9"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September 2023</w:t>
            </w:r>
          </w:p>
        </w:tc>
      </w:tr>
      <w:tr w:rsidR="002E770B" w:rsidRPr="005C14A8" w14:paraId="57D74E90" w14:textId="77777777" w:rsidTr="00C35F57">
        <w:trPr>
          <w:jc w:val="center"/>
        </w:trPr>
        <w:tc>
          <w:tcPr>
            <w:tcW w:w="4395" w:type="dxa"/>
            <w:tcBorders>
              <w:top w:val="single" w:sz="8" w:space="0" w:color="auto"/>
              <w:left w:val="single" w:sz="8" w:space="0" w:color="auto"/>
              <w:bottom w:val="single" w:sz="8" w:space="0" w:color="auto"/>
              <w:right w:val="single" w:sz="8" w:space="0" w:color="auto"/>
            </w:tcBorders>
            <w:vAlign w:val="center"/>
          </w:tcPr>
          <w:p w14:paraId="5C743CED" w14:textId="77777777"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Status:</w:t>
            </w:r>
          </w:p>
        </w:tc>
        <w:tc>
          <w:tcPr>
            <w:tcW w:w="4394" w:type="dxa"/>
            <w:tcBorders>
              <w:top w:val="single" w:sz="8" w:space="0" w:color="auto"/>
              <w:left w:val="single" w:sz="8" w:space="0" w:color="auto"/>
              <w:bottom w:val="single" w:sz="8" w:space="0" w:color="auto"/>
              <w:right w:val="single" w:sz="8" w:space="0" w:color="auto"/>
            </w:tcBorders>
            <w:vAlign w:val="center"/>
          </w:tcPr>
          <w:p w14:paraId="72523C11" w14:textId="145346A9" w:rsidR="002E770B" w:rsidRPr="005C14A8" w:rsidRDefault="002E770B" w:rsidP="002A2BCA">
            <w:pPr>
              <w:spacing w:after="0"/>
              <w:rPr>
                <w:rFonts w:eastAsia="Muli" w:cstheme="minorHAnsi"/>
                <w:color w:val="000000" w:themeColor="text1"/>
              </w:rPr>
            </w:pPr>
            <w:r w:rsidRPr="005C14A8">
              <w:rPr>
                <w:rFonts w:eastAsia="Muli" w:cstheme="minorHAnsi"/>
                <w:color w:val="000000" w:themeColor="text1"/>
              </w:rPr>
              <w:t>Guidance</w:t>
            </w:r>
          </w:p>
        </w:tc>
      </w:tr>
    </w:tbl>
    <w:p w14:paraId="79EDC3D9" w14:textId="77777777" w:rsidR="002E770B" w:rsidRPr="005C14A8" w:rsidRDefault="002E770B" w:rsidP="002E770B">
      <w:pPr>
        <w:widowControl w:val="0"/>
        <w:autoSpaceDE w:val="0"/>
        <w:autoSpaceDN w:val="0"/>
        <w:adjustRightInd w:val="0"/>
        <w:rPr>
          <w:rFonts w:cstheme="minorHAnsi"/>
          <w:color w:val="000000" w:themeColor="text1"/>
          <w:lang w:val="en-US"/>
        </w:rPr>
      </w:pPr>
    </w:p>
    <w:p w14:paraId="317F5E5C" w14:textId="77777777" w:rsidR="002E770B" w:rsidRPr="005C14A8" w:rsidRDefault="002E770B" w:rsidP="002E770B">
      <w:pPr>
        <w:widowControl w:val="0"/>
        <w:autoSpaceDE w:val="0"/>
        <w:autoSpaceDN w:val="0"/>
        <w:adjustRightInd w:val="0"/>
        <w:contextualSpacing/>
        <w:rPr>
          <w:rFonts w:cstheme="minorHAnsi"/>
          <w:b/>
          <w:bCs/>
          <w:color w:val="000000" w:themeColor="text1"/>
        </w:rPr>
      </w:pPr>
      <w:proofErr w:type="spellStart"/>
      <w:r w:rsidRPr="005C14A8">
        <w:rPr>
          <w:rFonts w:cstheme="minorHAnsi"/>
          <w:b/>
          <w:bCs/>
          <w:color w:val="000000" w:themeColor="text1"/>
        </w:rPr>
        <w:t>WeST</w:t>
      </w:r>
      <w:proofErr w:type="spellEnd"/>
      <w:r w:rsidRPr="005C14A8">
        <w:rPr>
          <w:rFonts w:cstheme="minorHAnsi"/>
          <w:b/>
          <w:bCs/>
          <w:color w:val="000000" w:themeColor="text1"/>
        </w:rPr>
        <w:t xml:space="preserve"> Core Values</w:t>
      </w:r>
    </w:p>
    <w:p w14:paraId="7E53B314" w14:textId="77777777" w:rsidR="002E770B" w:rsidRPr="005C14A8" w:rsidRDefault="002E770B" w:rsidP="002E770B">
      <w:pPr>
        <w:widowControl w:val="0"/>
        <w:autoSpaceDE w:val="0"/>
        <w:autoSpaceDN w:val="0"/>
        <w:adjustRightInd w:val="0"/>
        <w:contextualSpacing/>
        <w:rPr>
          <w:rFonts w:eastAsia="Calibri" w:cstheme="minorHAnsi"/>
          <w:color w:val="000000" w:themeColor="text1"/>
        </w:rPr>
      </w:pPr>
      <w:proofErr w:type="spellStart"/>
      <w:r w:rsidRPr="005C14A8">
        <w:rPr>
          <w:rFonts w:eastAsia="Calibri" w:cstheme="minorHAnsi"/>
          <w:color w:val="000000" w:themeColor="text1"/>
        </w:rPr>
        <w:t>WeST</w:t>
      </w:r>
      <w:proofErr w:type="spellEnd"/>
      <w:r w:rsidRPr="005C14A8">
        <w:rPr>
          <w:rFonts w:eastAsia="Calibri" w:cstheme="minorHAnsi"/>
          <w:color w:val="000000" w:themeColor="text1"/>
        </w:rPr>
        <w:t xml:space="preserve"> holds four core values which underpin the engagement, motivation and retention of employees, no matter what their role in the organisation.</w:t>
      </w:r>
    </w:p>
    <w:p w14:paraId="6C0A074A" w14:textId="77777777" w:rsidR="002E770B" w:rsidRPr="005C14A8" w:rsidRDefault="002E770B" w:rsidP="002E770B">
      <w:pPr>
        <w:widowControl w:val="0"/>
        <w:autoSpaceDE w:val="0"/>
        <w:autoSpaceDN w:val="0"/>
        <w:adjustRightInd w:val="0"/>
        <w:contextualSpacing/>
        <w:rPr>
          <w:rFonts w:eastAsia="Calibri" w:cstheme="minorHAnsi"/>
          <w:color w:val="000000" w:themeColor="text1"/>
        </w:rPr>
      </w:pPr>
    </w:p>
    <w:p w14:paraId="57C699FE" w14:textId="77777777" w:rsidR="002E770B" w:rsidRPr="005C14A8" w:rsidRDefault="002E770B" w:rsidP="002E770B">
      <w:pPr>
        <w:numPr>
          <w:ilvl w:val="0"/>
          <w:numId w:val="1"/>
        </w:numPr>
        <w:spacing w:after="0" w:line="240" w:lineRule="auto"/>
        <w:contextualSpacing/>
        <w:rPr>
          <w:rFonts w:cstheme="minorHAnsi"/>
          <w:b/>
          <w:bCs/>
          <w:color w:val="000000" w:themeColor="text1"/>
        </w:rPr>
      </w:pPr>
      <w:r w:rsidRPr="005C14A8">
        <w:rPr>
          <w:rFonts w:cstheme="minorHAnsi"/>
          <w:b/>
          <w:bCs/>
          <w:color w:val="000000" w:themeColor="text1"/>
        </w:rPr>
        <w:t>Collaboration</w:t>
      </w:r>
    </w:p>
    <w:p w14:paraId="790E85B4" w14:textId="3FC0B364" w:rsidR="002E770B" w:rsidRPr="005C14A8" w:rsidRDefault="002E770B" w:rsidP="002E770B">
      <w:pPr>
        <w:ind w:left="720"/>
        <w:rPr>
          <w:rFonts w:eastAsia="Calibri" w:cstheme="minorHAnsi"/>
          <w:color w:val="000000" w:themeColor="text1"/>
        </w:rPr>
      </w:pPr>
      <w:r w:rsidRPr="005C14A8">
        <w:rPr>
          <w:rFonts w:eastAsia="Calibri" w:cstheme="minorHAnsi"/>
          <w:color w:val="000000" w:themeColor="text1"/>
        </w:rPr>
        <w:t xml:space="preserve">Creating a shared vision and working effectively across boundaries in an equitable and inclusive way to </w:t>
      </w:r>
      <w:r w:rsidR="00B24144" w:rsidRPr="005C14A8">
        <w:rPr>
          <w:rFonts w:eastAsia="Calibri" w:cstheme="minorHAnsi"/>
          <w:color w:val="000000" w:themeColor="text1"/>
        </w:rPr>
        <w:t>skilfully</w:t>
      </w:r>
      <w:r w:rsidRPr="005C14A8">
        <w:rPr>
          <w:rFonts w:eastAsia="Calibri" w:cstheme="minorHAnsi"/>
          <w:color w:val="000000" w:themeColor="text1"/>
        </w:rPr>
        <w:t xml:space="preserve"> influence and engage others. </w:t>
      </w:r>
      <w:proofErr w:type="gramStart"/>
      <w:r w:rsidRPr="005C14A8">
        <w:rPr>
          <w:rFonts w:eastAsia="Calibri" w:cstheme="minorHAnsi"/>
          <w:color w:val="000000" w:themeColor="text1"/>
        </w:rPr>
        <w:t>Building and securing value from relationships, developing self and others to achieve positive outcomes.</w:t>
      </w:r>
      <w:proofErr w:type="gramEnd"/>
    </w:p>
    <w:p w14:paraId="3D2C41D4" w14:textId="77777777" w:rsidR="002E770B" w:rsidRPr="005C14A8" w:rsidRDefault="002E770B" w:rsidP="002E770B">
      <w:pPr>
        <w:numPr>
          <w:ilvl w:val="0"/>
          <w:numId w:val="1"/>
        </w:numPr>
        <w:spacing w:after="0" w:line="240" w:lineRule="auto"/>
        <w:contextualSpacing/>
        <w:rPr>
          <w:rFonts w:cstheme="minorHAnsi"/>
          <w:b/>
          <w:bCs/>
          <w:color w:val="000000" w:themeColor="text1"/>
        </w:rPr>
      </w:pPr>
      <w:r w:rsidRPr="005C14A8">
        <w:rPr>
          <w:rFonts w:cstheme="minorHAnsi"/>
          <w:b/>
          <w:bCs/>
          <w:color w:val="000000" w:themeColor="text1"/>
        </w:rPr>
        <w:t>Aspiration</w:t>
      </w:r>
    </w:p>
    <w:p w14:paraId="65E62A2B" w14:textId="77777777" w:rsidR="002E770B" w:rsidRPr="005C14A8" w:rsidRDefault="002E770B" w:rsidP="002E770B">
      <w:pPr>
        <w:ind w:left="720"/>
        <w:rPr>
          <w:rFonts w:eastAsia="Calibri" w:cstheme="minorHAnsi"/>
          <w:color w:val="000000" w:themeColor="text1"/>
        </w:rPr>
      </w:pPr>
      <w:proofErr w:type="gramStart"/>
      <w:r w:rsidRPr="005C14A8">
        <w:rPr>
          <w:rFonts w:eastAsia="Calibri" w:cstheme="minorHAnsi"/>
          <w:color w:val="000000" w:themeColor="text1"/>
        </w:rPr>
        <w:t>Having high expectations, modelling the delivery of high quality outcomes.</w:t>
      </w:r>
      <w:proofErr w:type="gramEnd"/>
      <w:r w:rsidRPr="005C14A8">
        <w:rPr>
          <w:rFonts w:eastAsia="Calibri" w:cstheme="minorHAnsi"/>
          <w:color w:val="000000" w:themeColor="text1"/>
        </w:rPr>
        <w:t xml:space="preserve"> </w:t>
      </w:r>
      <w:proofErr w:type="gramStart"/>
      <w:r w:rsidRPr="005C14A8">
        <w:rPr>
          <w:rFonts w:eastAsia="Calibri" w:cstheme="minorHAnsi"/>
          <w:color w:val="000000" w:themeColor="text1"/>
        </w:rPr>
        <w:t>Showing passion, persistence and resilience in seeking creative solutions to strive for continuous improvement and excellence.</w:t>
      </w:r>
      <w:proofErr w:type="gramEnd"/>
    </w:p>
    <w:p w14:paraId="49ECB0C0" w14:textId="77777777" w:rsidR="002E770B" w:rsidRPr="005C14A8" w:rsidRDefault="002E770B" w:rsidP="002E770B">
      <w:pPr>
        <w:numPr>
          <w:ilvl w:val="0"/>
          <w:numId w:val="1"/>
        </w:numPr>
        <w:spacing w:after="0" w:line="240" w:lineRule="auto"/>
        <w:contextualSpacing/>
        <w:rPr>
          <w:rFonts w:cstheme="minorHAnsi"/>
          <w:b/>
          <w:bCs/>
          <w:color w:val="000000" w:themeColor="text1"/>
        </w:rPr>
      </w:pPr>
      <w:r w:rsidRPr="005C14A8">
        <w:rPr>
          <w:rFonts w:cstheme="minorHAnsi"/>
          <w:b/>
          <w:bCs/>
          <w:color w:val="000000" w:themeColor="text1"/>
        </w:rPr>
        <w:t>Integrity</w:t>
      </w:r>
    </w:p>
    <w:p w14:paraId="18459CA1" w14:textId="77777777" w:rsidR="002E770B" w:rsidRPr="005C14A8" w:rsidRDefault="002E770B" w:rsidP="002E770B">
      <w:pPr>
        <w:ind w:left="720"/>
        <w:rPr>
          <w:rFonts w:eastAsia="Calibri" w:cstheme="minorHAnsi"/>
          <w:color w:val="000000" w:themeColor="text1"/>
        </w:rPr>
      </w:pPr>
      <w:proofErr w:type="gramStart"/>
      <w:r w:rsidRPr="005C14A8">
        <w:rPr>
          <w:rFonts w:eastAsia="Calibri" w:cstheme="minorHAnsi"/>
          <w:color w:val="000000" w:themeColor="text1"/>
        </w:rPr>
        <w:t>Acting always with the interests of children and young people at our heart, and with a consistent and uncompromising adherence to strong moral and ethical principles.</w:t>
      </w:r>
      <w:proofErr w:type="gramEnd"/>
      <w:r w:rsidRPr="005C14A8">
        <w:rPr>
          <w:rFonts w:eastAsia="Calibri" w:cstheme="minorHAnsi"/>
          <w:color w:val="000000" w:themeColor="text1"/>
        </w:rPr>
        <w:t>  Communicating with transparency and respect, creating a working environment based on trust and honesty.</w:t>
      </w:r>
    </w:p>
    <w:p w14:paraId="41968F06" w14:textId="77777777" w:rsidR="002E770B" w:rsidRPr="005C14A8" w:rsidRDefault="002E770B" w:rsidP="002E770B">
      <w:pPr>
        <w:numPr>
          <w:ilvl w:val="0"/>
          <w:numId w:val="1"/>
        </w:numPr>
        <w:spacing w:after="0" w:line="240" w:lineRule="auto"/>
        <w:contextualSpacing/>
        <w:rPr>
          <w:rFonts w:cstheme="minorHAnsi"/>
          <w:b/>
          <w:bCs/>
          <w:color w:val="000000" w:themeColor="text1"/>
        </w:rPr>
      </w:pPr>
      <w:r w:rsidRPr="005C14A8">
        <w:rPr>
          <w:rFonts w:cstheme="minorHAnsi"/>
          <w:b/>
          <w:bCs/>
          <w:color w:val="000000" w:themeColor="text1"/>
        </w:rPr>
        <w:t>Compassion</w:t>
      </w:r>
    </w:p>
    <w:p w14:paraId="47F9BE68" w14:textId="77777777" w:rsidR="002E770B" w:rsidRPr="005C14A8" w:rsidRDefault="002E770B" w:rsidP="002E770B">
      <w:pPr>
        <w:ind w:left="720"/>
        <w:rPr>
          <w:rFonts w:eastAsia="Calibri" w:cstheme="minorHAnsi"/>
          <w:color w:val="000000" w:themeColor="text1"/>
        </w:rPr>
      </w:pPr>
      <w:r w:rsidRPr="005C14A8">
        <w:rPr>
          <w:rFonts w:eastAsia="Calibri" w:cstheme="minorHAnsi"/>
          <w:color w:val="000000" w:themeColor="text1"/>
        </w:rPr>
        <w:t xml:space="preserve">Recognising need in others and acting with positive intention to promote well-being and improve outcomes. </w:t>
      </w:r>
    </w:p>
    <w:p w14:paraId="530A84D4" w14:textId="77777777" w:rsidR="002E770B" w:rsidRPr="005C14A8" w:rsidRDefault="002E770B" w:rsidP="002E770B">
      <w:pPr>
        <w:ind w:left="720"/>
        <w:rPr>
          <w:rFonts w:eastAsia="Calibri" w:cstheme="minorHAnsi"/>
          <w:color w:val="000000" w:themeColor="text1"/>
        </w:rPr>
      </w:pPr>
    </w:p>
    <w:p w14:paraId="5596AC2E" w14:textId="77777777" w:rsidR="002E770B" w:rsidRPr="005C14A8" w:rsidRDefault="002E770B" w:rsidP="002E770B">
      <w:pPr>
        <w:contextualSpacing/>
        <w:rPr>
          <w:rFonts w:cstheme="minorHAnsi"/>
          <w:b/>
          <w:color w:val="000000" w:themeColor="text1"/>
        </w:rPr>
      </w:pPr>
      <w:r w:rsidRPr="005C14A8">
        <w:rPr>
          <w:rFonts w:cstheme="minorHAnsi"/>
          <w:b/>
          <w:color w:val="000000" w:themeColor="text1"/>
        </w:rPr>
        <w:t>Providing Accessible Formats</w:t>
      </w:r>
    </w:p>
    <w:p w14:paraId="10584186" w14:textId="59CA7445" w:rsidR="002E770B" w:rsidRPr="005C14A8" w:rsidRDefault="002E770B" w:rsidP="002E770B">
      <w:pPr>
        <w:contextualSpacing/>
        <w:rPr>
          <w:rFonts w:cstheme="minorHAnsi"/>
          <w:bCs/>
          <w:color w:val="000000" w:themeColor="text1"/>
        </w:rPr>
      </w:pPr>
      <w:r w:rsidRPr="005C14A8">
        <w:rPr>
          <w:rFonts w:cstheme="minorHAnsi"/>
          <w:bCs/>
          <w:color w:val="000000" w:themeColor="text1"/>
        </w:rPr>
        <w:t>If you are unable to use this document and require it in a different format, please contact the Director of Inclusion.</w:t>
      </w:r>
    </w:p>
    <w:p w14:paraId="27FA9362" w14:textId="77777777" w:rsidR="00197E00" w:rsidRPr="005C14A8" w:rsidRDefault="00197E00" w:rsidP="002E770B">
      <w:pPr>
        <w:contextualSpacing/>
        <w:rPr>
          <w:rFonts w:cstheme="minorHAnsi"/>
          <w:bCs/>
          <w:color w:val="000000" w:themeColor="text1"/>
        </w:rPr>
        <w:sectPr w:rsidR="00197E00" w:rsidRPr="005C14A8" w:rsidSect="00303ED6">
          <w:footerReference w:type="even" r:id="rId10"/>
          <w:footerReference w:type="default" r:id="rId11"/>
          <w:pgSz w:w="11900" w:h="16840"/>
          <w:pgMar w:top="1440" w:right="1440" w:bottom="1440" w:left="1440" w:header="708" w:footer="708" w:gutter="0"/>
          <w:cols w:space="708"/>
          <w:docGrid w:linePitch="360"/>
        </w:sectPr>
      </w:pPr>
    </w:p>
    <w:p w14:paraId="46DB61B8" w14:textId="6940A3D6" w:rsidR="002E770B" w:rsidRPr="005C14A8" w:rsidRDefault="002E770B" w:rsidP="002E770B">
      <w:pPr>
        <w:contextualSpacing/>
        <w:rPr>
          <w:rFonts w:cstheme="minorHAnsi"/>
          <w:bCs/>
          <w:color w:val="000000" w:themeColor="text1"/>
        </w:rPr>
      </w:pPr>
    </w:p>
    <w:p w14:paraId="6FDA3A55" w14:textId="10D8767E" w:rsidR="00C56DE4" w:rsidRPr="005C14A8" w:rsidRDefault="00C56DE4">
      <w:pPr>
        <w:spacing w:after="0" w:line="240" w:lineRule="auto"/>
        <w:rPr>
          <w:rFonts w:cstheme="minorHAnsi"/>
          <w:bCs/>
          <w:color w:val="000000" w:themeColor="text1"/>
        </w:rPr>
      </w:pPr>
    </w:p>
    <w:p w14:paraId="53822BFD" w14:textId="2C614300" w:rsidR="002E770B" w:rsidRPr="005C14A8" w:rsidRDefault="00C56DE4" w:rsidP="00C56DE4">
      <w:pPr>
        <w:contextualSpacing/>
        <w:jc w:val="center"/>
        <w:rPr>
          <w:rFonts w:cstheme="minorHAnsi"/>
          <w:b/>
          <w:color w:val="000000" w:themeColor="text1"/>
          <w:sz w:val="28"/>
          <w:szCs w:val="28"/>
        </w:rPr>
      </w:pPr>
      <w:r w:rsidRPr="005C14A8">
        <w:rPr>
          <w:rFonts w:cstheme="minorHAnsi"/>
          <w:b/>
          <w:color w:val="000000" w:themeColor="text1"/>
          <w:sz w:val="28"/>
          <w:szCs w:val="28"/>
        </w:rPr>
        <w:t>Attendance Policy on a Page</w:t>
      </w:r>
    </w:p>
    <w:p w14:paraId="2A542574" w14:textId="4FDF890E" w:rsidR="00C56DE4" w:rsidRPr="005C14A8" w:rsidRDefault="00C56DE4" w:rsidP="002E770B">
      <w:pPr>
        <w:contextualSpacing/>
        <w:rPr>
          <w:rFonts w:cstheme="minorHAnsi"/>
          <w:bCs/>
          <w:color w:val="000000" w:themeColor="text1"/>
        </w:rPr>
      </w:pPr>
    </w:p>
    <w:p w14:paraId="4D99AF02" w14:textId="257EBDE8" w:rsidR="00C56DE4" w:rsidRPr="005C14A8" w:rsidRDefault="00C56DE4" w:rsidP="002E770B">
      <w:pPr>
        <w:contextualSpacing/>
        <w:rPr>
          <w:rFonts w:cstheme="minorHAnsi"/>
          <w:bCs/>
          <w:color w:val="000000" w:themeColor="text1"/>
        </w:rPr>
      </w:pPr>
      <w:r w:rsidRPr="005C14A8">
        <w:rPr>
          <w:rFonts w:cstheme="minorHAnsi"/>
          <w:b/>
          <w:color w:val="000000" w:themeColor="text1"/>
        </w:rPr>
        <w:t>Why is attendance important?</w:t>
      </w:r>
    </w:p>
    <w:p w14:paraId="0A48331E" w14:textId="1318187A" w:rsidR="00C56DE4" w:rsidRPr="005C14A8" w:rsidRDefault="00B24144" w:rsidP="002E770B">
      <w:pPr>
        <w:contextualSpacing/>
        <w:rPr>
          <w:rFonts w:cstheme="minorHAnsi"/>
          <w:bCs/>
          <w:color w:val="000000" w:themeColor="text1"/>
        </w:rPr>
      </w:pPr>
      <w:r w:rsidRPr="005C14A8">
        <w:rPr>
          <w:rFonts w:cstheme="minorHAnsi"/>
          <w:bCs/>
          <w:color w:val="000000" w:themeColor="text1"/>
        </w:rPr>
        <w:t>Excellent</w:t>
      </w:r>
      <w:r w:rsidR="006B6364" w:rsidRPr="005C14A8">
        <w:rPr>
          <w:rFonts w:cstheme="minorHAnsi"/>
          <w:bCs/>
          <w:color w:val="000000" w:themeColor="text1"/>
        </w:rPr>
        <w:t xml:space="preserve"> attendance at school is linked to better academic progress</w:t>
      </w:r>
      <w:r w:rsidR="00B42F58" w:rsidRPr="005C14A8">
        <w:rPr>
          <w:rFonts w:cstheme="minorHAnsi"/>
          <w:bCs/>
          <w:color w:val="000000" w:themeColor="text1"/>
        </w:rPr>
        <w:t xml:space="preserve"> and attainment</w:t>
      </w:r>
      <w:r w:rsidR="003E3206" w:rsidRPr="005C14A8">
        <w:rPr>
          <w:rFonts w:cstheme="minorHAnsi"/>
          <w:bCs/>
          <w:color w:val="000000" w:themeColor="text1"/>
        </w:rPr>
        <w:t xml:space="preserve"> by ensuring pupils access a broad, balanced and knowledge-rich curriculum</w:t>
      </w:r>
      <w:r w:rsidR="00B42F58" w:rsidRPr="005C14A8">
        <w:rPr>
          <w:rFonts w:cstheme="minorHAnsi"/>
          <w:bCs/>
          <w:color w:val="000000" w:themeColor="text1"/>
        </w:rPr>
        <w:t xml:space="preserve">. It also ensures that pupils can benefit from the </w:t>
      </w:r>
      <w:r w:rsidR="003E3206" w:rsidRPr="005C14A8">
        <w:rPr>
          <w:rFonts w:cstheme="minorHAnsi"/>
          <w:bCs/>
          <w:color w:val="000000" w:themeColor="text1"/>
        </w:rPr>
        <w:t xml:space="preserve">extra-curricular activities on offer at school that promote </w:t>
      </w:r>
      <w:r w:rsidR="00E752C3" w:rsidRPr="005C14A8">
        <w:rPr>
          <w:rFonts w:cstheme="minorHAnsi"/>
          <w:bCs/>
          <w:color w:val="000000" w:themeColor="text1"/>
        </w:rPr>
        <w:t>good social and emotional development.</w:t>
      </w:r>
    </w:p>
    <w:p w14:paraId="5CE380E3" w14:textId="1ED47B87" w:rsidR="00E752C3" w:rsidRPr="005C14A8" w:rsidRDefault="00E752C3" w:rsidP="002E770B">
      <w:pPr>
        <w:contextualSpacing/>
        <w:rPr>
          <w:rFonts w:cstheme="minorHAnsi"/>
          <w:bCs/>
          <w:color w:val="000000" w:themeColor="text1"/>
        </w:rPr>
      </w:pPr>
    </w:p>
    <w:p w14:paraId="5893B592" w14:textId="2E2B8F2B" w:rsidR="00E752C3" w:rsidRPr="005C14A8" w:rsidRDefault="00E752C3" w:rsidP="002E770B">
      <w:pPr>
        <w:contextualSpacing/>
        <w:rPr>
          <w:rFonts w:cstheme="minorHAnsi"/>
          <w:bCs/>
          <w:color w:val="000000" w:themeColor="text1"/>
        </w:rPr>
      </w:pPr>
      <w:r w:rsidRPr="005C14A8">
        <w:rPr>
          <w:rFonts w:cstheme="minorHAnsi"/>
          <w:bCs/>
          <w:color w:val="000000" w:themeColor="text1"/>
        </w:rPr>
        <w:t xml:space="preserve">Parents have a legal duty to ensure that their child has an appropriate education. For </w:t>
      </w:r>
      <w:r w:rsidR="00B548B0" w:rsidRPr="005C14A8">
        <w:rPr>
          <w:rFonts w:cstheme="minorHAnsi"/>
          <w:bCs/>
          <w:color w:val="000000" w:themeColor="text1"/>
        </w:rPr>
        <w:t>most</w:t>
      </w:r>
      <w:r w:rsidRPr="005C14A8">
        <w:rPr>
          <w:rFonts w:cstheme="minorHAnsi"/>
          <w:bCs/>
          <w:color w:val="000000" w:themeColor="text1"/>
        </w:rPr>
        <w:t xml:space="preserve"> children in the UK this means full-time attendance at school.</w:t>
      </w:r>
    </w:p>
    <w:p w14:paraId="23409F79" w14:textId="0132B9B5" w:rsidR="00E752C3" w:rsidRPr="005C14A8" w:rsidRDefault="00E752C3" w:rsidP="002E770B">
      <w:pPr>
        <w:contextualSpacing/>
        <w:rPr>
          <w:rFonts w:cstheme="minorHAnsi"/>
          <w:bCs/>
          <w:color w:val="000000" w:themeColor="text1"/>
        </w:rPr>
      </w:pPr>
    </w:p>
    <w:p w14:paraId="120AF294" w14:textId="2DF8FFB1" w:rsidR="00E752C3" w:rsidRPr="005C14A8" w:rsidRDefault="00FC5E9B" w:rsidP="002E770B">
      <w:pPr>
        <w:contextualSpacing/>
        <w:rPr>
          <w:rFonts w:cstheme="minorHAnsi"/>
          <w:bCs/>
          <w:color w:val="000000" w:themeColor="text1"/>
        </w:rPr>
      </w:pPr>
      <w:r w:rsidRPr="005C14A8">
        <w:rPr>
          <w:rFonts w:cstheme="minorHAnsi"/>
          <w:b/>
          <w:color w:val="000000" w:themeColor="text1"/>
        </w:rPr>
        <w:t>How is attendance recorded?</w:t>
      </w:r>
    </w:p>
    <w:p w14:paraId="4475FD98" w14:textId="54816759" w:rsidR="00FC5E9B" w:rsidRPr="005C14A8" w:rsidRDefault="00FC5E9B" w:rsidP="002E770B">
      <w:pPr>
        <w:contextualSpacing/>
        <w:rPr>
          <w:rFonts w:cstheme="minorHAnsi"/>
          <w:bCs/>
          <w:color w:val="000000" w:themeColor="text1"/>
        </w:rPr>
      </w:pPr>
      <w:r w:rsidRPr="005C14A8">
        <w:rPr>
          <w:rFonts w:cstheme="minorHAnsi"/>
          <w:bCs/>
          <w:color w:val="000000" w:themeColor="text1"/>
        </w:rPr>
        <w:t>Schools have a legal duty to take an attendance register twice a day. This is recorded on an electronic system called SIMS. Attendance is recor</w:t>
      </w:r>
      <w:r w:rsidR="0017401C" w:rsidRPr="005C14A8">
        <w:rPr>
          <w:rFonts w:cstheme="minorHAnsi"/>
          <w:bCs/>
          <w:color w:val="000000" w:themeColor="text1"/>
        </w:rPr>
        <w:t>d</w:t>
      </w:r>
      <w:r w:rsidRPr="005C14A8">
        <w:rPr>
          <w:rFonts w:cstheme="minorHAnsi"/>
          <w:bCs/>
          <w:color w:val="000000" w:themeColor="text1"/>
        </w:rPr>
        <w:t xml:space="preserve">ed each school day for an ‘AM’ and ‘PM’ mark. Where a pupil is absent from school the reason for this absence must be established as soon as possible and </w:t>
      </w:r>
      <w:r w:rsidR="0017401C" w:rsidRPr="005C14A8">
        <w:rPr>
          <w:rFonts w:cstheme="minorHAnsi"/>
          <w:bCs/>
          <w:color w:val="000000" w:themeColor="text1"/>
        </w:rPr>
        <w:t>recorded on the SIMS attendance record.</w:t>
      </w:r>
    </w:p>
    <w:p w14:paraId="03669C86" w14:textId="128F7655" w:rsidR="00476E9A" w:rsidRPr="005C14A8" w:rsidRDefault="00476E9A" w:rsidP="002E770B">
      <w:pPr>
        <w:contextualSpacing/>
        <w:rPr>
          <w:rFonts w:cstheme="minorHAnsi"/>
          <w:bCs/>
          <w:color w:val="000000" w:themeColor="text1"/>
        </w:rPr>
      </w:pPr>
    </w:p>
    <w:p w14:paraId="0EA45DCF" w14:textId="77777777" w:rsidR="00E551AF" w:rsidRDefault="00476E9A" w:rsidP="002E770B">
      <w:pPr>
        <w:contextualSpacing/>
        <w:rPr>
          <w:rFonts w:cstheme="minorHAnsi"/>
          <w:b/>
          <w:color w:val="000000" w:themeColor="text1"/>
        </w:rPr>
      </w:pPr>
      <w:r w:rsidRPr="005C14A8">
        <w:rPr>
          <w:rFonts w:cstheme="minorHAnsi"/>
          <w:b/>
          <w:color w:val="000000" w:themeColor="text1"/>
        </w:rPr>
        <w:t>When should pupils attend school?</w:t>
      </w:r>
    </w:p>
    <w:p w14:paraId="6935DFB3" w14:textId="07127985" w:rsidR="00D254D7" w:rsidRPr="005C14A8" w:rsidRDefault="00E551AF" w:rsidP="002E770B">
      <w:pPr>
        <w:contextualSpacing/>
        <w:rPr>
          <w:rFonts w:cstheme="minorHAnsi"/>
          <w:bCs/>
          <w:color w:val="000000" w:themeColor="text1"/>
        </w:rPr>
      </w:pPr>
      <w:r w:rsidRPr="00E551AF">
        <w:rPr>
          <w:rStyle w:val="xcontentpasted0"/>
          <w:rFonts w:ascii="Calibri" w:hAnsi="Calibri" w:cs="Calibri"/>
          <w:iCs/>
          <w:color w:val="242424"/>
          <w:bdr w:val="none" w:sz="0" w:space="0" w:color="auto" w:frame="1"/>
        </w:rPr>
        <w:t xml:space="preserve">The school day starts at 08:40, and all pupils should arrive promptly at this time. We recognise that some families rely on the bus service which may mean they cannot always arrive at 08:40. For </w:t>
      </w:r>
      <w:proofErr w:type="gramStart"/>
      <w:r w:rsidRPr="00E551AF">
        <w:rPr>
          <w:rStyle w:val="xcontentpasted0"/>
          <w:rFonts w:ascii="Calibri" w:hAnsi="Calibri" w:cs="Calibri"/>
          <w:iCs/>
          <w:color w:val="242424"/>
          <w:bdr w:val="none" w:sz="0" w:space="0" w:color="auto" w:frame="1"/>
        </w:rPr>
        <w:t>that reason pupils</w:t>
      </w:r>
      <w:proofErr w:type="gramEnd"/>
      <w:r w:rsidRPr="00E551AF">
        <w:rPr>
          <w:rStyle w:val="xcontentpasted0"/>
          <w:rFonts w:ascii="Calibri" w:hAnsi="Calibri" w:cs="Calibri"/>
          <w:iCs/>
          <w:color w:val="242424"/>
          <w:bdr w:val="none" w:sz="0" w:space="0" w:color="auto" w:frame="1"/>
        </w:rPr>
        <w:t xml:space="preserve"> arriving after 08:55 will be marked as late. Our morning registration period closes at 09:00. In line with </w:t>
      </w:r>
      <w:proofErr w:type="spellStart"/>
      <w:r w:rsidRPr="00E551AF">
        <w:rPr>
          <w:rStyle w:val="xcontentpasted0"/>
          <w:rFonts w:ascii="Calibri" w:hAnsi="Calibri" w:cs="Calibri"/>
          <w:iCs/>
          <w:color w:val="242424"/>
          <w:bdr w:val="none" w:sz="0" w:space="0" w:color="auto" w:frame="1"/>
        </w:rPr>
        <w:t>DfE</w:t>
      </w:r>
      <w:proofErr w:type="spellEnd"/>
      <w:r w:rsidRPr="00E551AF">
        <w:rPr>
          <w:rStyle w:val="xcontentpasted0"/>
          <w:rFonts w:ascii="Calibri" w:hAnsi="Calibri" w:cs="Calibri"/>
          <w:iCs/>
          <w:color w:val="242424"/>
          <w:bdr w:val="none" w:sz="0" w:space="0" w:color="auto" w:frame="1"/>
        </w:rPr>
        <w:t xml:space="preserve"> guidance on absence coding pupils who arrive after 09:00 will be recorded as an unauthorised absence, even though they may still have attended some of the morning session.</w:t>
      </w:r>
      <w:r w:rsidR="00476E9A" w:rsidRPr="005C14A8">
        <w:rPr>
          <w:rFonts w:cstheme="minorHAnsi"/>
          <w:b/>
          <w:color w:val="000000" w:themeColor="text1"/>
        </w:rPr>
        <w:br/>
      </w:r>
    </w:p>
    <w:p w14:paraId="20420FFA" w14:textId="0317C157" w:rsidR="00D254D7" w:rsidRPr="005C14A8" w:rsidRDefault="00D254D7" w:rsidP="002E770B">
      <w:pPr>
        <w:contextualSpacing/>
        <w:rPr>
          <w:rFonts w:cstheme="minorHAnsi"/>
          <w:bCs/>
          <w:color w:val="000000" w:themeColor="text1"/>
        </w:rPr>
      </w:pPr>
      <w:r w:rsidRPr="005C14A8">
        <w:rPr>
          <w:rFonts w:cstheme="minorHAnsi"/>
          <w:b/>
          <w:color w:val="000000" w:themeColor="text1"/>
        </w:rPr>
        <w:t xml:space="preserve">What should </w:t>
      </w:r>
      <w:r w:rsidR="0000305A" w:rsidRPr="005C14A8">
        <w:rPr>
          <w:rFonts w:cstheme="minorHAnsi"/>
          <w:b/>
          <w:color w:val="000000" w:themeColor="text1"/>
        </w:rPr>
        <w:t xml:space="preserve">happen if a </w:t>
      </w:r>
      <w:r w:rsidRPr="005C14A8">
        <w:rPr>
          <w:rFonts w:cstheme="minorHAnsi"/>
          <w:b/>
          <w:color w:val="000000" w:themeColor="text1"/>
        </w:rPr>
        <w:t>child cannot attend school?</w:t>
      </w:r>
    </w:p>
    <w:p w14:paraId="35459BCE" w14:textId="2D01BC64" w:rsidR="00D254D7" w:rsidRPr="005C14A8" w:rsidRDefault="00D254D7" w:rsidP="002E770B">
      <w:pPr>
        <w:contextualSpacing/>
        <w:rPr>
          <w:rFonts w:cstheme="minorHAnsi"/>
          <w:bCs/>
          <w:color w:val="000000" w:themeColor="text1"/>
        </w:rPr>
      </w:pPr>
      <w:r w:rsidRPr="005C14A8">
        <w:rPr>
          <w:rFonts w:cstheme="minorHAnsi"/>
          <w:bCs/>
          <w:color w:val="000000" w:themeColor="text1"/>
        </w:rPr>
        <w:t>Parents</w:t>
      </w:r>
      <w:r w:rsidR="0000305A" w:rsidRPr="005C14A8">
        <w:rPr>
          <w:rStyle w:val="FootnoteReference"/>
          <w:rFonts w:cstheme="minorHAnsi"/>
          <w:bCs/>
          <w:color w:val="000000" w:themeColor="text1"/>
        </w:rPr>
        <w:footnoteReference w:id="2"/>
      </w:r>
      <w:r w:rsidRPr="005C14A8">
        <w:rPr>
          <w:rFonts w:cstheme="minorHAnsi"/>
          <w:bCs/>
          <w:color w:val="000000" w:themeColor="text1"/>
        </w:rPr>
        <w:t xml:space="preserve"> should </w:t>
      </w:r>
      <w:r w:rsidR="0057622E" w:rsidRPr="005C14A8">
        <w:rPr>
          <w:rFonts w:cstheme="minorHAnsi"/>
          <w:bCs/>
          <w:color w:val="000000" w:themeColor="text1"/>
        </w:rPr>
        <w:t xml:space="preserve">inform school as soon as possible that </w:t>
      </w:r>
      <w:r w:rsidR="00BC7697" w:rsidRPr="005C14A8">
        <w:rPr>
          <w:rFonts w:cstheme="minorHAnsi"/>
          <w:bCs/>
          <w:color w:val="000000" w:themeColor="text1"/>
        </w:rPr>
        <w:t>their</w:t>
      </w:r>
      <w:r w:rsidR="0057622E" w:rsidRPr="005C14A8">
        <w:rPr>
          <w:rFonts w:cstheme="minorHAnsi"/>
          <w:bCs/>
          <w:color w:val="000000" w:themeColor="text1"/>
        </w:rPr>
        <w:t xml:space="preserve"> child is unable to attend by </w:t>
      </w:r>
      <w:r w:rsidR="005E275F" w:rsidRPr="005C14A8">
        <w:rPr>
          <w:rFonts w:cstheme="minorHAnsi"/>
          <w:bCs/>
          <w:color w:val="000000" w:themeColor="text1"/>
        </w:rPr>
        <w:t xml:space="preserve">phoning </w:t>
      </w:r>
      <w:r w:rsidR="00173065" w:rsidRPr="005C14A8">
        <w:rPr>
          <w:rFonts w:cstheme="minorHAnsi"/>
          <w:bCs/>
          <w:color w:val="000000" w:themeColor="text1"/>
        </w:rPr>
        <w:t>01752 892489</w:t>
      </w:r>
      <w:r w:rsidR="005E275F" w:rsidRPr="005C14A8">
        <w:rPr>
          <w:rFonts w:cstheme="minorHAnsi"/>
          <w:bCs/>
          <w:color w:val="000000" w:themeColor="text1"/>
        </w:rPr>
        <w:t>. If a child is absent for more than one day parents should continue to update the school</w:t>
      </w:r>
      <w:r w:rsidR="00167649" w:rsidRPr="005C14A8">
        <w:rPr>
          <w:rFonts w:cstheme="minorHAnsi"/>
          <w:bCs/>
          <w:color w:val="000000" w:themeColor="text1"/>
        </w:rPr>
        <w:t xml:space="preserve"> of the reason why </w:t>
      </w:r>
      <w:r w:rsidR="00BC7697" w:rsidRPr="005C14A8">
        <w:rPr>
          <w:rFonts w:cstheme="minorHAnsi"/>
          <w:bCs/>
          <w:color w:val="000000" w:themeColor="text1"/>
        </w:rPr>
        <w:t>daily</w:t>
      </w:r>
      <w:r w:rsidR="00167649" w:rsidRPr="005C14A8">
        <w:rPr>
          <w:rFonts w:cstheme="minorHAnsi"/>
          <w:bCs/>
          <w:color w:val="000000" w:themeColor="text1"/>
        </w:rPr>
        <w:t>.</w:t>
      </w:r>
    </w:p>
    <w:p w14:paraId="18245E4F" w14:textId="4642BD70" w:rsidR="00167649" w:rsidRPr="005C14A8" w:rsidRDefault="00167649" w:rsidP="002E770B">
      <w:pPr>
        <w:contextualSpacing/>
        <w:rPr>
          <w:rFonts w:cstheme="minorHAnsi"/>
          <w:bCs/>
          <w:color w:val="000000" w:themeColor="text1"/>
        </w:rPr>
      </w:pPr>
    </w:p>
    <w:p w14:paraId="096A4922" w14:textId="0890611B" w:rsidR="00167649" w:rsidRPr="005C14A8" w:rsidRDefault="00167649" w:rsidP="002E770B">
      <w:pPr>
        <w:contextualSpacing/>
        <w:rPr>
          <w:rFonts w:cstheme="minorHAnsi"/>
          <w:bCs/>
          <w:color w:val="000000" w:themeColor="text1"/>
        </w:rPr>
      </w:pPr>
      <w:r w:rsidRPr="005C14A8">
        <w:rPr>
          <w:rFonts w:cstheme="minorHAnsi"/>
          <w:b/>
          <w:color w:val="000000" w:themeColor="text1"/>
        </w:rPr>
        <w:t>Can a child miss school for a medical or dental appointment?</w:t>
      </w:r>
    </w:p>
    <w:p w14:paraId="25EA1011" w14:textId="1F1A7524" w:rsidR="00167649" w:rsidRPr="005C14A8" w:rsidRDefault="00167649" w:rsidP="002E770B">
      <w:pPr>
        <w:contextualSpacing/>
        <w:rPr>
          <w:rFonts w:cstheme="minorHAnsi"/>
          <w:bCs/>
          <w:color w:val="000000" w:themeColor="text1"/>
        </w:rPr>
      </w:pPr>
      <w:proofErr w:type="gramStart"/>
      <w:r w:rsidRPr="005C14A8">
        <w:rPr>
          <w:rFonts w:cstheme="minorHAnsi"/>
          <w:bCs/>
          <w:color w:val="000000" w:themeColor="text1"/>
        </w:rPr>
        <w:t>Wherever possible medical and dental appointments should be arranged out of school hours.</w:t>
      </w:r>
      <w:proofErr w:type="gramEnd"/>
      <w:r w:rsidRPr="005C14A8">
        <w:rPr>
          <w:rFonts w:cstheme="minorHAnsi"/>
          <w:bCs/>
          <w:color w:val="000000" w:themeColor="text1"/>
        </w:rPr>
        <w:t xml:space="preserve"> Where </w:t>
      </w:r>
      <w:r w:rsidR="000F5409" w:rsidRPr="005C14A8">
        <w:rPr>
          <w:rFonts w:cstheme="minorHAnsi"/>
          <w:bCs/>
          <w:color w:val="000000" w:themeColor="text1"/>
        </w:rPr>
        <w:t>absence to attend an appointment is unavo</w:t>
      </w:r>
      <w:r w:rsidR="00127087" w:rsidRPr="005C14A8">
        <w:rPr>
          <w:rFonts w:cstheme="minorHAnsi"/>
          <w:bCs/>
          <w:color w:val="000000" w:themeColor="text1"/>
        </w:rPr>
        <w:t>i</w:t>
      </w:r>
      <w:r w:rsidR="000F5409" w:rsidRPr="005C14A8">
        <w:rPr>
          <w:rFonts w:cstheme="minorHAnsi"/>
          <w:bCs/>
          <w:color w:val="000000" w:themeColor="text1"/>
        </w:rPr>
        <w:t>dable</w:t>
      </w:r>
      <w:r w:rsidRPr="005C14A8">
        <w:rPr>
          <w:rFonts w:cstheme="minorHAnsi"/>
          <w:bCs/>
          <w:color w:val="000000" w:themeColor="text1"/>
        </w:rPr>
        <w:t xml:space="preserve"> </w:t>
      </w:r>
      <w:r w:rsidR="000F5409" w:rsidRPr="005C14A8">
        <w:rPr>
          <w:rFonts w:cstheme="minorHAnsi"/>
          <w:bCs/>
          <w:color w:val="000000" w:themeColor="text1"/>
        </w:rPr>
        <w:t xml:space="preserve">the pupil should miss as little of the school day as possible. </w:t>
      </w:r>
      <w:r w:rsidR="006643E7" w:rsidRPr="005C14A8">
        <w:rPr>
          <w:rFonts w:cstheme="minorHAnsi"/>
          <w:bCs/>
          <w:color w:val="000000" w:themeColor="text1"/>
        </w:rPr>
        <w:t>School should be informed of the appointment in advance and the pupil should be ‘signed-out’</w:t>
      </w:r>
      <w:r w:rsidR="009B2B9A" w:rsidRPr="005C14A8">
        <w:rPr>
          <w:rFonts w:cstheme="minorHAnsi"/>
          <w:bCs/>
          <w:color w:val="000000" w:themeColor="text1"/>
        </w:rPr>
        <w:t xml:space="preserve"> at the time of the appointment </w:t>
      </w:r>
      <w:r w:rsidR="00173065" w:rsidRPr="005C14A8">
        <w:rPr>
          <w:rFonts w:cstheme="minorHAnsi"/>
          <w:bCs/>
          <w:color w:val="000000" w:themeColor="text1"/>
        </w:rPr>
        <w:t>in the school office.</w:t>
      </w:r>
    </w:p>
    <w:p w14:paraId="26836E92" w14:textId="1B358EDD" w:rsidR="00DB1C33" w:rsidRPr="005C14A8" w:rsidRDefault="00DB1C33" w:rsidP="002E770B">
      <w:pPr>
        <w:contextualSpacing/>
        <w:rPr>
          <w:rFonts w:cstheme="minorHAnsi"/>
          <w:bCs/>
          <w:color w:val="000000" w:themeColor="text1"/>
        </w:rPr>
      </w:pPr>
    </w:p>
    <w:p w14:paraId="70B6741F" w14:textId="4CDA4F25" w:rsidR="00DB1C33" w:rsidRPr="005C14A8" w:rsidRDefault="00DB1C33" w:rsidP="002E770B">
      <w:pPr>
        <w:contextualSpacing/>
        <w:rPr>
          <w:rFonts w:cstheme="minorHAnsi"/>
          <w:b/>
          <w:color w:val="000000" w:themeColor="text1"/>
        </w:rPr>
      </w:pPr>
      <w:r w:rsidRPr="005C14A8">
        <w:rPr>
          <w:rFonts w:cstheme="minorHAnsi"/>
          <w:b/>
          <w:color w:val="000000" w:themeColor="text1"/>
        </w:rPr>
        <w:t>Can a child miss school for a family holiday?</w:t>
      </w:r>
    </w:p>
    <w:p w14:paraId="6E1B2012" w14:textId="20258082" w:rsidR="00DB1C33" w:rsidRPr="005C14A8" w:rsidRDefault="00DB1C33" w:rsidP="002E770B">
      <w:pPr>
        <w:contextualSpacing/>
        <w:rPr>
          <w:rFonts w:cstheme="minorHAnsi"/>
          <w:bCs/>
          <w:color w:val="000000" w:themeColor="text1"/>
        </w:rPr>
      </w:pPr>
      <w:r w:rsidRPr="005C14A8">
        <w:rPr>
          <w:rFonts w:cstheme="minorHAnsi"/>
          <w:bCs/>
          <w:color w:val="000000" w:themeColor="text1"/>
        </w:rPr>
        <w:t xml:space="preserve">The law </w:t>
      </w:r>
      <w:r w:rsidR="00B712E3" w:rsidRPr="005C14A8">
        <w:rPr>
          <w:rFonts w:cstheme="minorHAnsi"/>
          <w:bCs/>
          <w:color w:val="000000" w:themeColor="text1"/>
        </w:rPr>
        <w:t xml:space="preserve">only </w:t>
      </w:r>
      <w:r w:rsidRPr="005C14A8">
        <w:rPr>
          <w:rFonts w:cstheme="minorHAnsi"/>
          <w:bCs/>
          <w:color w:val="000000" w:themeColor="text1"/>
        </w:rPr>
        <w:t xml:space="preserve">allows </w:t>
      </w:r>
      <w:proofErr w:type="spellStart"/>
      <w:r w:rsidRPr="005C14A8">
        <w:rPr>
          <w:rFonts w:cstheme="minorHAnsi"/>
          <w:bCs/>
          <w:color w:val="000000" w:themeColor="text1"/>
        </w:rPr>
        <w:t>Headteachers</w:t>
      </w:r>
      <w:proofErr w:type="spellEnd"/>
      <w:r w:rsidRPr="005C14A8">
        <w:rPr>
          <w:rFonts w:cstheme="minorHAnsi"/>
          <w:bCs/>
          <w:color w:val="000000" w:themeColor="text1"/>
        </w:rPr>
        <w:t xml:space="preserve"> to authorise absence</w:t>
      </w:r>
      <w:r w:rsidR="00B712E3" w:rsidRPr="005C14A8">
        <w:rPr>
          <w:rFonts w:cstheme="minorHAnsi"/>
          <w:bCs/>
          <w:color w:val="000000" w:themeColor="text1"/>
        </w:rPr>
        <w:t xml:space="preserve"> in </w:t>
      </w:r>
      <w:r w:rsidR="007548C4" w:rsidRPr="005C14A8">
        <w:rPr>
          <w:rFonts w:cstheme="minorHAnsi"/>
          <w:bCs/>
          <w:color w:val="000000" w:themeColor="text1"/>
        </w:rPr>
        <w:t>exceptional</w:t>
      </w:r>
      <w:r w:rsidR="00B712E3" w:rsidRPr="005C14A8">
        <w:rPr>
          <w:rFonts w:cstheme="minorHAnsi"/>
          <w:bCs/>
          <w:color w:val="000000" w:themeColor="text1"/>
        </w:rPr>
        <w:t xml:space="preserve"> circumstances. These reasons are </w:t>
      </w:r>
      <w:r w:rsidR="0022216D" w:rsidRPr="005C14A8">
        <w:rPr>
          <w:rFonts w:cstheme="minorHAnsi"/>
          <w:bCs/>
          <w:color w:val="000000" w:themeColor="text1"/>
        </w:rPr>
        <w:t>listed</w:t>
      </w:r>
      <w:r w:rsidR="00B712E3" w:rsidRPr="005C14A8">
        <w:rPr>
          <w:rFonts w:cstheme="minorHAnsi"/>
          <w:bCs/>
          <w:color w:val="000000" w:themeColor="text1"/>
        </w:rPr>
        <w:t xml:space="preserve"> in the </w:t>
      </w:r>
      <w:r w:rsidR="0022216D" w:rsidRPr="005C14A8">
        <w:rPr>
          <w:rFonts w:cstheme="minorHAnsi"/>
          <w:bCs/>
          <w:color w:val="000000" w:themeColor="text1"/>
        </w:rPr>
        <w:t xml:space="preserve">main attendance policy. </w:t>
      </w:r>
      <w:proofErr w:type="spellStart"/>
      <w:r w:rsidR="0022216D" w:rsidRPr="005C14A8">
        <w:rPr>
          <w:rFonts w:cstheme="minorHAnsi"/>
          <w:bCs/>
          <w:color w:val="000000" w:themeColor="text1"/>
        </w:rPr>
        <w:t>Westcountry</w:t>
      </w:r>
      <w:proofErr w:type="spellEnd"/>
      <w:r w:rsidR="0022216D" w:rsidRPr="005C14A8">
        <w:rPr>
          <w:rFonts w:cstheme="minorHAnsi"/>
          <w:bCs/>
          <w:color w:val="000000" w:themeColor="text1"/>
        </w:rPr>
        <w:t xml:space="preserve"> Schools Trust </w:t>
      </w:r>
      <w:r w:rsidR="00127087" w:rsidRPr="005C14A8">
        <w:rPr>
          <w:rFonts w:cstheme="minorHAnsi"/>
          <w:bCs/>
          <w:color w:val="000000" w:themeColor="text1"/>
        </w:rPr>
        <w:t>(</w:t>
      </w:r>
      <w:proofErr w:type="spellStart"/>
      <w:r w:rsidR="00127087" w:rsidRPr="005C14A8">
        <w:rPr>
          <w:rFonts w:cstheme="minorHAnsi"/>
          <w:bCs/>
          <w:color w:val="000000" w:themeColor="text1"/>
        </w:rPr>
        <w:t>WeST</w:t>
      </w:r>
      <w:proofErr w:type="spellEnd"/>
      <w:r w:rsidR="00127087" w:rsidRPr="005C14A8">
        <w:rPr>
          <w:rFonts w:cstheme="minorHAnsi"/>
          <w:bCs/>
          <w:color w:val="000000" w:themeColor="text1"/>
        </w:rPr>
        <w:t xml:space="preserve">) </w:t>
      </w:r>
      <w:r w:rsidR="0022216D" w:rsidRPr="005C14A8">
        <w:rPr>
          <w:rFonts w:cstheme="minorHAnsi"/>
          <w:bCs/>
          <w:color w:val="000000" w:themeColor="text1"/>
        </w:rPr>
        <w:t xml:space="preserve">does not support the authorisation of term-time holidays. If a parent is determined to take their child out of school for a family </w:t>
      </w:r>
      <w:r w:rsidR="003A4971" w:rsidRPr="005C14A8">
        <w:rPr>
          <w:rFonts w:cstheme="minorHAnsi"/>
          <w:bCs/>
          <w:color w:val="000000" w:themeColor="text1"/>
        </w:rPr>
        <w:t>holiday,</w:t>
      </w:r>
      <w:r w:rsidR="0022216D" w:rsidRPr="005C14A8">
        <w:rPr>
          <w:rFonts w:cstheme="minorHAnsi"/>
          <w:bCs/>
          <w:color w:val="000000" w:themeColor="text1"/>
        </w:rPr>
        <w:t xml:space="preserve"> the</w:t>
      </w:r>
      <w:r w:rsidR="003677D9" w:rsidRPr="005C14A8">
        <w:rPr>
          <w:rFonts w:cstheme="minorHAnsi"/>
          <w:bCs/>
          <w:color w:val="000000" w:themeColor="text1"/>
        </w:rPr>
        <w:t xml:space="preserve">n they should use the correct form to inform the </w:t>
      </w:r>
      <w:proofErr w:type="spellStart"/>
      <w:r w:rsidR="003677D9" w:rsidRPr="005C14A8">
        <w:rPr>
          <w:rFonts w:cstheme="minorHAnsi"/>
          <w:bCs/>
          <w:color w:val="000000" w:themeColor="text1"/>
        </w:rPr>
        <w:t>Headteacher</w:t>
      </w:r>
      <w:proofErr w:type="spellEnd"/>
      <w:r w:rsidR="003677D9" w:rsidRPr="005C14A8">
        <w:rPr>
          <w:rFonts w:cstheme="minorHAnsi"/>
          <w:bCs/>
          <w:color w:val="000000" w:themeColor="text1"/>
        </w:rPr>
        <w:t xml:space="preserve"> in advance.</w:t>
      </w:r>
      <w:r w:rsidR="007548C4" w:rsidRPr="005C14A8">
        <w:rPr>
          <w:rFonts w:cstheme="minorHAnsi"/>
          <w:bCs/>
          <w:color w:val="000000" w:themeColor="text1"/>
        </w:rPr>
        <w:t xml:space="preserve"> </w:t>
      </w:r>
      <w:r w:rsidR="0084415E" w:rsidRPr="005C14A8">
        <w:rPr>
          <w:rFonts w:cstheme="minorHAnsi"/>
          <w:bCs/>
          <w:color w:val="000000" w:themeColor="text1"/>
        </w:rPr>
        <w:t xml:space="preserve">Should a request for holiday be refused it is likely that a fixed penalty notice will be issued to both parents. </w:t>
      </w:r>
    </w:p>
    <w:p w14:paraId="6B5011C2" w14:textId="79C63C3B" w:rsidR="00127087" w:rsidRPr="005C14A8" w:rsidRDefault="00127087" w:rsidP="002E770B">
      <w:pPr>
        <w:contextualSpacing/>
        <w:rPr>
          <w:rFonts w:cstheme="minorHAnsi"/>
          <w:bCs/>
          <w:color w:val="000000" w:themeColor="text1"/>
        </w:rPr>
      </w:pPr>
    </w:p>
    <w:p w14:paraId="45018DE8" w14:textId="07B7ADB3" w:rsidR="00127087" w:rsidRPr="005C14A8" w:rsidRDefault="00127087" w:rsidP="002E770B">
      <w:pPr>
        <w:contextualSpacing/>
        <w:rPr>
          <w:rFonts w:cstheme="minorHAnsi"/>
          <w:bCs/>
          <w:color w:val="000000" w:themeColor="text1"/>
        </w:rPr>
      </w:pPr>
      <w:r w:rsidRPr="005C14A8">
        <w:rPr>
          <w:rFonts w:cstheme="minorHAnsi"/>
          <w:b/>
          <w:color w:val="000000" w:themeColor="text1"/>
        </w:rPr>
        <w:t>What about children from forces families?</w:t>
      </w:r>
    </w:p>
    <w:p w14:paraId="15C23E61" w14:textId="77777777" w:rsidR="00197E00" w:rsidRPr="005C14A8" w:rsidRDefault="00127087" w:rsidP="002E770B">
      <w:pPr>
        <w:contextualSpacing/>
        <w:rPr>
          <w:rFonts w:cstheme="minorHAnsi"/>
          <w:bCs/>
          <w:color w:val="000000" w:themeColor="text1"/>
        </w:rPr>
      </w:pPr>
      <w:proofErr w:type="spellStart"/>
      <w:r w:rsidRPr="005C14A8">
        <w:rPr>
          <w:rFonts w:cstheme="minorHAnsi"/>
          <w:bCs/>
          <w:color w:val="000000" w:themeColor="text1"/>
        </w:rPr>
        <w:t>WeST</w:t>
      </w:r>
      <w:proofErr w:type="spellEnd"/>
      <w:r w:rsidRPr="005C14A8">
        <w:rPr>
          <w:rFonts w:cstheme="minorHAnsi"/>
          <w:bCs/>
          <w:color w:val="000000" w:themeColor="text1"/>
        </w:rPr>
        <w:t xml:space="preserve"> recognises that special consideration should be given to the children of members of our armed forces. </w:t>
      </w:r>
      <w:proofErr w:type="spellStart"/>
      <w:r w:rsidRPr="005C14A8">
        <w:rPr>
          <w:rFonts w:cstheme="minorHAnsi"/>
          <w:bCs/>
          <w:color w:val="000000" w:themeColor="text1"/>
        </w:rPr>
        <w:t>Headteachers</w:t>
      </w:r>
      <w:proofErr w:type="spellEnd"/>
      <w:r w:rsidRPr="005C14A8">
        <w:rPr>
          <w:rFonts w:cstheme="minorHAnsi"/>
          <w:bCs/>
          <w:color w:val="000000" w:themeColor="text1"/>
        </w:rPr>
        <w:t xml:space="preserve"> will follow government guidance </w:t>
      </w:r>
      <w:r w:rsidR="00393DEF" w:rsidRPr="005C14A8">
        <w:rPr>
          <w:rFonts w:cstheme="minorHAnsi"/>
          <w:bCs/>
          <w:color w:val="000000" w:themeColor="text1"/>
        </w:rPr>
        <w:t>when considering request from forces families for children to be absent from school.</w:t>
      </w:r>
    </w:p>
    <w:p w14:paraId="3DB69E3B" w14:textId="77777777" w:rsidR="00197E00" w:rsidRPr="005C14A8" w:rsidRDefault="00197E00" w:rsidP="002E770B">
      <w:pPr>
        <w:contextualSpacing/>
        <w:rPr>
          <w:rFonts w:cstheme="minorHAnsi"/>
          <w:bCs/>
          <w:color w:val="000000" w:themeColor="text1"/>
        </w:rPr>
      </w:pPr>
    </w:p>
    <w:p w14:paraId="537D47A5" w14:textId="0C32F1DC" w:rsidR="00197E00" w:rsidRPr="005C14A8" w:rsidRDefault="00197E00" w:rsidP="002E770B">
      <w:pPr>
        <w:contextualSpacing/>
        <w:rPr>
          <w:rFonts w:cstheme="minorHAnsi"/>
          <w:b/>
          <w:color w:val="000000" w:themeColor="text1"/>
        </w:rPr>
      </w:pPr>
      <w:r w:rsidRPr="005C14A8">
        <w:rPr>
          <w:rFonts w:cstheme="minorHAnsi"/>
          <w:b/>
          <w:color w:val="000000" w:themeColor="text1"/>
        </w:rPr>
        <w:t>Who is responsible for attendance</w:t>
      </w:r>
      <w:r w:rsidR="007C166C" w:rsidRPr="005C14A8">
        <w:rPr>
          <w:rFonts w:cstheme="minorHAnsi"/>
          <w:b/>
          <w:color w:val="000000" w:themeColor="text1"/>
        </w:rPr>
        <w:t>?</w:t>
      </w:r>
    </w:p>
    <w:p w14:paraId="19753541" w14:textId="36BA76B5" w:rsidR="007C166C" w:rsidRPr="005C14A8" w:rsidRDefault="00173065" w:rsidP="002E770B">
      <w:pPr>
        <w:contextualSpacing/>
        <w:rPr>
          <w:rFonts w:cstheme="minorHAnsi"/>
          <w:bCs/>
          <w:color w:val="000000" w:themeColor="text1"/>
        </w:rPr>
      </w:pPr>
      <w:r w:rsidRPr="005C14A8">
        <w:rPr>
          <w:rFonts w:cstheme="minorHAnsi"/>
          <w:bCs/>
          <w:color w:val="000000" w:themeColor="text1"/>
        </w:rPr>
        <w:lastRenderedPageBreak/>
        <w:t>Mrs French (</w:t>
      </w:r>
      <w:proofErr w:type="spellStart"/>
      <w:r w:rsidRPr="005C14A8">
        <w:rPr>
          <w:rFonts w:cstheme="minorHAnsi"/>
          <w:bCs/>
          <w:color w:val="000000" w:themeColor="text1"/>
        </w:rPr>
        <w:t>Headteacher</w:t>
      </w:r>
      <w:proofErr w:type="spellEnd"/>
      <w:r w:rsidRPr="005C14A8">
        <w:rPr>
          <w:rFonts w:cstheme="minorHAnsi"/>
          <w:bCs/>
          <w:color w:val="000000" w:themeColor="text1"/>
        </w:rPr>
        <w:t>) and Mrs Webley (administrator) are responsible for attendance at Ugborough Primary School, alongside the Education Welfare Officer (EWO)</w:t>
      </w:r>
    </w:p>
    <w:p w14:paraId="0F1D53D3" w14:textId="77777777" w:rsidR="00197E00" w:rsidRPr="005C14A8" w:rsidRDefault="00197E00" w:rsidP="002E770B">
      <w:pPr>
        <w:contextualSpacing/>
        <w:rPr>
          <w:rFonts w:cstheme="minorHAnsi"/>
          <w:bCs/>
          <w:color w:val="000000" w:themeColor="text1"/>
        </w:rPr>
      </w:pPr>
    </w:p>
    <w:p w14:paraId="6FD31BA5" w14:textId="08325CC3" w:rsidR="00197E00" w:rsidRPr="005C14A8" w:rsidRDefault="00197E00" w:rsidP="002E770B">
      <w:pPr>
        <w:contextualSpacing/>
        <w:rPr>
          <w:rFonts w:cstheme="minorHAnsi"/>
          <w:bCs/>
          <w:color w:val="000000" w:themeColor="text1"/>
        </w:rPr>
        <w:sectPr w:rsidR="00197E00" w:rsidRPr="005C14A8" w:rsidSect="00197E00">
          <w:pgSz w:w="11900" w:h="16840"/>
          <w:pgMar w:top="720" w:right="720" w:bottom="720" w:left="720" w:header="708" w:footer="708" w:gutter="0"/>
          <w:cols w:space="708"/>
          <w:docGrid w:linePitch="360"/>
        </w:sectPr>
      </w:pPr>
    </w:p>
    <w:p w14:paraId="535C2E5D" w14:textId="77777777" w:rsidR="000D6BD7" w:rsidRPr="005C14A8" w:rsidRDefault="000D6BD7" w:rsidP="000D6BD7">
      <w:pPr>
        <w:pStyle w:val="Heading2"/>
        <w:ind w:left="4"/>
        <w:rPr>
          <w:rFonts w:asciiTheme="minorHAnsi" w:hAnsiTheme="minorHAnsi" w:cstheme="minorHAnsi"/>
          <w:color w:val="000000" w:themeColor="text1"/>
          <w:sz w:val="28"/>
          <w:szCs w:val="28"/>
        </w:rPr>
      </w:pPr>
      <w:r w:rsidRPr="005C14A8">
        <w:rPr>
          <w:rFonts w:asciiTheme="minorHAnsi" w:hAnsiTheme="minorHAnsi" w:cstheme="minorHAnsi"/>
          <w:color w:val="000000" w:themeColor="text1"/>
          <w:sz w:val="28"/>
          <w:szCs w:val="28"/>
        </w:rPr>
        <w:lastRenderedPageBreak/>
        <w:t xml:space="preserve">Purpose  </w:t>
      </w:r>
    </w:p>
    <w:p w14:paraId="126B9355" w14:textId="473746D4" w:rsidR="000D6BD7" w:rsidRPr="005C14A8" w:rsidRDefault="00AD4BD2" w:rsidP="000D6BD7">
      <w:pPr>
        <w:spacing w:after="1" w:line="245" w:lineRule="auto"/>
        <w:ind w:left="5" w:right="52"/>
        <w:rPr>
          <w:rFonts w:cstheme="minorHAnsi"/>
          <w:color w:val="000000" w:themeColor="text1"/>
        </w:rPr>
      </w:pPr>
      <w:r w:rsidRPr="005C14A8">
        <w:rPr>
          <w:rFonts w:cstheme="minorHAnsi"/>
          <w:color w:val="000000" w:themeColor="text1"/>
        </w:rPr>
        <w:t>Excellent</w:t>
      </w:r>
      <w:r w:rsidR="000D6BD7" w:rsidRPr="005C14A8">
        <w:rPr>
          <w:rFonts w:cstheme="minorHAnsi"/>
          <w:color w:val="000000" w:themeColor="text1"/>
        </w:rPr>
        <w:t xml:space="preserve"> attendance allows children to access the opportunities provided by </w:t>
      </w:r>
      <w:r w:rsidR="008D5716" w:rsidRPr="005C14A8">
        <w:rPr>
          <w:rFonts w:cstheme="minorHAnsi"/>
          <w:color w:val="000000" w:themeColor="text1"/>
        </w:rPr>
        <w:t>the</w:t>
      </w:r>
      <w:r w:rsidR="000D6BD7" w:rsidRPr="005C14A8">
        <w:rPr>
          <w:rFonts w:cstheme="minorHAnsi"/>
          <w:color w:val="000000" w:themeColor="text1"/>
        </w:rPr>
        <w:t xml:space="preserve"> school through </w:t>
      </w:r>
      <w:r w:rsidR="008D5716" w:rsidRPr="005C14A8">
        <w:rPr>
          <w:rFonts w:cstheme="minorHAnsi"/>
          <w:color w:val="000000" w:themeColor="text1"/>
        </w:rPr>
        <w:t>its</w:t>
      </w:r>
      <w:r w:rsidR="000D6BD7" w:rsidRPr="005C14A8">
        <w:rPr>
          <w:rFonts w:cstheme="minorHAnsi"/>
          <w:color w:val="000000" w:themeColor="text1"/>
        </w:rPr>
        <w:t xml:space="preserve"> curriculum and extra-curricular activities.</w:t>
      </w:r>
    </w:p>
    <w:p w14:paraId="43FFECC9" w14:textId="77777777" w:rsidR="000D6BD7" w:rsidRPr="005C14A8" w:rsidRDefault="000D6BD7" w:rsidP="000D6BD7">
      <w:pPr>
        <w:spacing w:after="0"/>
        <w:ind w:left="5"/>
        <w:rPr>
          <w:rFonts w:cstheme="minorHAnsi"/>
          <w:color w:val="000000" w:themeColor="text1"/>
        </w:rPr>
      </w:pPr>
    </w:p>
    <w:p w14:paraId="4C2BAABE" w14:textId="14364D70"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This policy sets out the responsibilities of all members of the school community in ensuring </w:t>
      </w:r>
      <w:r w:rsidR="00BE60FD" w:rsidRPr="005C14A8">
        <w:rPr>
          <w:rFonts w:cstheme="minorHAnsi"/>
          <w:color w:val="000000" w:themeColor="text1"/>
        </w:rPr>
        <w:t>excellent</w:t>
      </w:r>
      <w:r w:rsidRPr="005C14A8">
        <w:rPr>
          <w:rFonts w:cstheme="minorHAnsi"/>
          <w:color w:val="000000" w:themeColor="text1"/>
        </w:rPr>
        <w:t xml:space="preserve"> attendance.  It establishes the legal framework and the responsibilities of all parties to promote, maintain</w:t>
      </w:r>
      <w:r w:rsidR="00BE60FD" w:rsidRPr="005C14A8">
        <w:rPr>
          <w:rFonts w:cstheme="minorHAnsi"/>
          <w:color w:val="000000" w:themeColor="text1"/>
        </w:rPr>
        <w:t xml:space="preserve"> and</w:t>
      </w:r>
      <w:r w:rsidRPr="005C14A8">
        <w:rPr>
          <w:rFonts w:cstheme="minorHAnsi"/>
          <w:color w:val="000000" w:themeColor="text1"/>
        </w:rPr>
        <w:t xml:space="preserve"> monitor attendance. It also lays out the school’s response to poor attendance.  </w:t>
      </w:r>
    </w:p>
    <w:p w14:paraId="21A270B8" w14:textId="6FCB0574" w:rsidR="00A76A04" w:rsidRPr="005C14A8" w:rsidRDefault="00A76A04" w:rsidP="000D6BD7">
      <w:pPr>
        <w:spacing w:after="1" w:line="245" w:lineRule="auto"/>
        <w:ind w:left="5" w:right="52"/>
        <w:rPr>
          <w:rFonts w:cstheme="minorHAnsi"/>
          <w:color w:val="000000" w:themeColor="text1"/>
        </w:rPr>
      </w:pPr>
    </w:p>
    <w:p w14:paraId="5A9D1F56" w14:textId="5341CD89" w:rsidR="00A76A04" w:rsidRPr="005C14A8" w:rsidRDefault="00A76A04" w:rsidP="000D6BD7">
      <w:pPr>
        <w:spacing w:after="1" w:line="245" w:lineRule="auto"/>
        <w:ind w:left="5" w:right="52"/>
        <w:rPr>
          <w:rFonts w:cstheme="minorHAnsi"/>
          <w:b/>
          <w:bCs/>
          <w:color w:val="000000" w:themeColor="text1"/>
          <w:sz w:val="28"/>
          <w:szCs w:val="28"/>
        </w:rPr>
      </w:pPr>
      <w:r w:rsidRPr="005C14A8">
        <w:rPr>
          <w:rFonts w:cstheme="minorHAnsi"/>
          <w:b/>
          <w:bCs/>
          <w:color w:val="000000" w:themeColor="text1"/>
          <w:sz w:val="28"/>
          <w:szCs w:val="28"/>
        </w:rPr>
        <w:t>Linked Documents</w:t>
      </w:r>
      <w:r w:rsidR="00524618" w:rsidRPr="005C14A8">
        <w:rPr>
          <w:rFonts w:cstheme="minorHAnsi"/>
          <w:b/>
          <w:bCs/>
          <w:color w:val="000000" w:themeColor="text1"/>
          <w:sz w:val="28"/>
          <w:szCs w:val="28"/>
        </w:rPr>
        <w:t xml:space="preserve"> and Guidance</w:t>
      </w:r>
    </w:p>
    <w:p w14:paraId="1E76E5C6" w14:textId="6B544B62" w:rsidR="00524618" w:rsidRPr="005C14A8" w:rsidRDefault="00ED3730" w:rsidP="000D6BD7">
      <w:pPr>
        <w:spacing w:after="1" w:line="245" w:lineRule="auto"/>
        <w:ind w:left="5" w:right="52"/>
        <w:rPr>
          <w:rFonts w:cstheme="minorHAnsi"/>
          <w:color w:val="000000" w:themeColor="text1"/>
        </w:rPr>
      </w:pPr>
      <w:proofErr w:type="spellStart"/>
      <w:r w:rsidRPr="005C14A8">
        <w:rPr>
          <w:rFonts w:cstheme="minorHAnsi"/>
          <w:color w:val="000000" w:themeColor="text1"/>
        </w:rPr>
        <w:t>DfE</w:t>
      </w:r>
      <w:proofErr w:type="spellEnd"/>
      <w:r w:rsidRPr="005C14A8">
        <w:rPr>
          <w:rFonts w:cstheme="minorHAnsi"/>
          <w:color w:val="000000" w:themeColor="text1"/>
        </w:rPr>
        <w:t xml:space="preserve"> (September 2022) </w:t>
      </w:r>
      <w:hyperlink r:id="rId12" w:history="1">
        <w:r w:rsidRPr="005C14A8">
          <w:rPr>
            <w:rStyle w:val="Hyperlink"/>
            <w:rFonts w:cstheme="minorHAnsi"/>
            <w:color w:val="000000" w:themeColor="text1"/>
          </w:rPr>
          <w:t>Working Together to Improve School Attendance</w:t>
        </w:r>
      </w:hyperlink>
    </w:p>
    <w:p w14:paraId="0660DA93" w14:textId="7C567FB7" w:rsidR="00A76A04" w:rsidRPr="005C14A8" w:rsidRDefault="00A76A04" w:rsidP="000D6BD7">
      <w:pPr>
        <w:spacing w:after="1" w:line="245" w:lineRule="auto"/>
        <w:ind w:left="5" w:right="52"/>
        <w:rPr>
          <w:rFonts w:cstheme="minorHAnsi"/>
          <w:color w:val="000000" w:themeColor="text1"/>
        </w:rPr>
      </w:pPr>
    </w:p>
    <w:p w14:paraId="42421F0E" w14:textId="77777777" w:rsidR="000D6BD7" w:rsidRPr="005C14A8" w:rsidRDefault="000D6BD7" w:rsidP="000D6BD7">
      <w:pPr>
        <w:spacing w:after="0"/>
        <w:ind w:left="10"/>
        <w:rPr>
          <w:rFonts w:cstheme="minorHAnsi"/>
          <w:color w:val="000000" w:themeColor="text1"/>
        </w:rPr>
      </w:pPr>
      <w:r w:rsidRPr="005C14A8">
        <w:rPr>
          <w:rFonts w:eastAsia="Century Gothic" w:cstheme="minorHAnsi"/>
          <w:b/>
          <w:color w:val="000000" w:themeColor="text1"/>
        </w:rPr>
        <w:t xml:space="preserve"> </w:t>
      </w:r>
      <w:r w:rsidRPr="005C14A8">
        <w:rPr>
          <w:rFonts w:cstheme="minorHAnsi"/>
          <w:color w:val="000000" w:themeColor="text1"/>
        </w:rPr>
        <w:t xml:space="preserve"> </w:t>
      </w:r>
    </w:p>
    <w:p w14:paraId="7DAE225E" w14:textId="77777777" w:rsidR="000D6BD7" w:rsidRPr="005C14A8" w:rsidRDefault="000D6BD7" w:rsidP="009665EB">
      <w:pPr>
        <w:pStyle w:val="Heading2"/>
        <w:spacing w:after="0" w:line="240" w:lineRule="auto"/>
        <w:ind w:left="4"/>
        <w:rPr>
          <w:rFonts w:asciiTheme="minorHAnsi" w:hAnsiTheme="minorHAnsi" w:cstheme="minorHAnsi"/>
          <w:color w:val="000000" w:themeColor="text1"/>
          <w:sz w:val="28"/>
          <w:szCs w:val="28"/>
        </w:rPr>
      </w:pPr>
      <w:r w:rsidRPr="005C14A8">
        <w:rPr>
          <w:rFonts w:asciiTheme="minorHAnsi" w:hAnsiTheme="minorHAnsi" w:cstheme="minorHAnsi"/>
          <w:color w:val="000000" w:themeColor="text1"/>
          <w:sz w:val="28"/>
          <w:szCs w:val="28"/>
        </w:rPr>
        <w:t xml:space="preserve">Contents </w:t>
      </w:r>
    </w:p>
    <w:p w14:paraId="1C695887" w14:textId="03303C32" w:rsidR="000D6BD7"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Section 1: </w:t>
      </w:r>
      <w:r w:rsidR="009B2BC1" w:rsidRPr="005C14A8">
        <w:rPr>
          <w:rFonts w:cstheme="minorHAnsi"/>
          <w:color w:val="000000" w:themeColor="text1"/>
        </w:rPr>
        <w:tab/>
      </w:r>
      <w:r w:rsidRPr="005C14A8">
        <w:rPr>
          <w:rFonts w:cstheme="minorHAnsi"/>
          <w:color w:val="000000" w:themeColor="text1"/>
        </w:rPr>
        <w:t xml:space="preserve">The principles and legal framework around attendance. </w:t>
      </w:r>
    </w:p>
    <w:p w14:paraId="1075E792" w14:textId="6C81EBCE" w:rsidR="000D6BD7"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Section 2: </w:t>
      </w:r>
      <w:r w:rsidR="009B2BC1" w:rsidRPr="005C14A8">
        <w:rPr>
          <w:rFonts w:cstheme="minorHAnsi"/>
          <w:color w:val="000000" w:themeColor="text1"/>
        </w:rPr>
        <w:tab/>
      </w:r>
      <w:r w:rsidRPr="005C14A8">
        <w:rPr>
          <w:rFonts w:cstheme="minorHAnsi"/>
          <w:color w:val="000000" w:themeColor="text1"/>
        </w:rPr>
        <w:t>Roles and responsibilities of all members of the school community in improving</w:t>
      </w:r>
      <w:r w:rsidR="009B2BC1" w:rsidRPr="005C14A8">
        <w:rPr>
          <w:rFonts w:cstheme="minorHAnsi"/>
          <w:color w:val="000000" w:themeColor="text1"/>
        </w:rPr>
        <w:t xml:space="preserve"> </w:t>
      </w:r>
      <w:r w:rsidRPr="005C14A8">
        <w:rPr>
          <w:rFonts w:cstheme="minorHAnsi"/>
          <w:color w:val="000000" w:themeColor="text1"/>
        </w:rPr>
        <w:t xml:space="preserve">attendance and punctuality. </w:t>
      </w:r>
    </w:p>
    <w:p w14:paraId="16418C2E" w14:textId="6FA7FCA9" w:rsidR="000D6BD7"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Section 3: </w:t>
      </w:r>
      <w:r w:rsidR="009B2BC1" w:rsidRPr="005C14A8">
        <w:rPr>
          <w:rFonts w:cstheme="minorHAnsi"/>
          <w:color w:val="000000" w:themeColor="text1"/>
        </w:rPr>
        <w:tab/>
      </w:r>
      <w:r w:rsidRPr="005C14A8">
        <w:rPr>
          <w:rFonts w:cstheme="minorHAnsi"/>
          <w:color w:val="000000" w:themeColor="text1"/>
        </w:rPr>
        <w:t xml:space="preserve">Expectations and processes of managing attendance and following up on unexplained absence. </w:t>
      </w:r>
    </w:p>
    <w:p w14:paraId="6BAB86C4" w14:textId="6C0C6BBD" w:rsidR="000D6BD7" w:rsidRPr="005C14A8" w:rsidRDefault="000D6BD7" w:rsidP="0098024B">
      <w:pPr>
        <w:spacing w:after="0" w:line="240" w:lineRule="auto"/>
        <w:ind w:left="1418" w:right="189" w:hanging="1418"/>
        <w:rPr>
          <w:rFonts w:cstheme="minorHAnsi"/>
          <w:color w:val="000000" w:themeColor="text1"/>
        </w:rPr>
      </w:pPr>
      <w:r w:rsidRPr="005C14A8">
        <w:rPr>
          <w:rFonts w:cstheme="minorHAnsi"/>
          <w:color w:val="000000" w:themeColor="text1"/>
        </w:rPr>
        <w:t xml:space="preserve">Section 4: </w:t>
      </w:r>
      <w:r w:rsidR="009B2BC1" w:rsidRPr="005C14A8">
        <w:rPr>
          <w:rFonts w:cstheme="minorHAnsi"/>
          <w:color w:val="000000" w:themeColor="text1"/>
        </w:rPr>
        <w:tab/>
      </w:r>
      <w:r w:rsidRPr="005C14A8">
        <w:rPr>
          <w:rFonts w:cstheme="minorHAnsi"/>
          <w:color w:val="000000" w:themeColor="text1"/>
        </w:rPr>
        <w:t xml:space="preserve">Absence, Persistent and Severe Absence and support for pupils and parents </w:t>
      </w:r>
    </w:p>
    <w:p w14:paraId="2E5E070A" w14:textId="338E17B7" w:rsidR="000D6BD7"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Section 5: </w:t>
      </w:r>
      <w:r w:rsidR="009B2BC1" w:rsidRPr="005C14A8">
        <w:rPr>
          <w:rFonts w:cstheme="minorHAnsi"/>
          <w:color w:val="000000" w:themeColor="text1"/>
        </w:rPr>
        <w:tab/>
      </w:r>
      <w:r w:rsidRPr="005C14A8">
        <w:rPr>
          <w:rFonts w:cstheme="minorHAnsi"/>
          <w:color w:val="000000" w:themeColor="text1"/>
        </w:rPr>
        <w:t xml:space="preserve">Parental guidance for holiday requests. </w:t>
      </w:r>
    </w:p>
    <w:p w14:paraId="6840CB98" w14:textId="6D308A3D" w:rsidR="000D6BD7"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Section 6: </w:t>
      </w:r>
      <w:r w:rsidR="009B2BC1" w:rsidRPr="005C14A8">
        <w:rPr>
          <w:rFonts w:cstheme="minorHAnsi"/>
          <w:color w:val="000000" w:themeColor="text1"/>
        </w:rPr>
        <w:tab/>
      </w:r>
      <w:r w:rsidRPr="005C14A8">
        <w:rPr>
          <w:rFonts w:cstheme="minorHAnsi"/>
          <w:color w:val="000000" w:themeColor="text1"/>
        </w:rPr>
        <w:t xml:space="preserve">Strategies for promoting school attendance </w:t>
      </w:r>
    </w:p>
    <w:p w14:paraId="18CF7291" w14:textId="5683574A" w:rsidR="000D6BD7" w:rsidRPr="005C14A8" w:rsidRDefault="000D6BD7" w:rsidP="0098024B">
      <w:pPr>
        <w:spacing w:after="0" w:line="240" w:lineRule="auto"/>
        <w:ind w:left="1418" w:right="189" w:hanging="1418"/>
        <w:rPr>
          <w:rFonts w:cstheme="minorHAnsi"/>
          <w:color w:val="000000" w:themeColor="text1"/>
        </w:rPr>
      </w:pPr>
      <w:r w:rsidRPr="005C14A8">
        <w:rPr>
          <w:rFonts w:cstheme="minorHAnsi"/>
          <w:color w:val="000000" w:themeColor="text1"/>
        </w:rPr>
        <w:t xml:space="preserve">Section 7: </w:t>
      </w:r>
      <w:r w:rsidR="009B2BC1" w:rsidRPr="005C14A8">
        <w:rPr>
          <w:rFonts w:cstheme="minorHAnsi"/>
          <w:color w:val="000000" w:themeColor="text1"/>
        </w:rPr>
        <w:tab/>
      </w:r>
      <w:r w:rsidRPr="005C14A8">
        <w:rPr>
          <w:rFonts w:cstheme="minorHAnsi"/>
          <w:color w:val="000000" w:themeColor="text1"/>
        </w:rPr>
        <w:t xml:space="preserve">Post-16 </w:t>
      </w:r>
      <w:r w:rsidR="003F2E6C" w:rsidRPr="005C14A8">
        <w:rPr>
          <w:rFonts w:cstheme="minorHAnsi"/>
          <w:color w:val="000000" w:themeColor="text1"/>
        </w:rPr>
        <w:t>a</w:t>
      </w:r>
      <w:r w:rsidRPr="005C14A8">
        <w:rPr>
          <w:rFonts w:cstheme="minorHAnsi"/>
          <w:color w:val="000000" w:themeColor="text1"/>
        </w:rPr>
        <w:t xml:space="preserve">ttendance. </w:t>
      </w:r>
    </w:p>
    <w:p w14:paraId="6DA2680E" w14:textId="3871415D" w:rsidR="004D5116" w:rsidRPr="005C14A8" w:rsidRDefault="000D6BD7" w:rsidP="0098024B">
      <w:pPr>
        <w:spacing w:after="0" w:line="240" w:lineRule="auto"/>
        <w:ind w:left="1418" w:right="53" w:hanging="1418"/>
        <w:rPr>
          <w:rFonts w:cstheme="minorHAnsi"/>
          <w:color w:val="000000" w:themeColor="text1"/>
        </w:rPr>
      </w:pPr>
      <w:r w:rsidRPr="005C14A8">
        <w:rPr>
          <w:rFonts w:cstheme="minorHAnsi"/>
          <w:color w:val="000000" w:themeColor="text1"/>
        </w:rPr>
        <w:t xml:space="preserve">Appendix 1: </w:t>
      </w:r>
      <w:r w:rsidR="00CC79BF" w:rsidRPr="005C14A8">
        <w:rPr>
          <w:rFonts w:cstheme="minorHAnsi"/>
          <w:color w:val="000000" w:themeColor="text1"/>
        </w:rPr>
        <w:tab/>
      </w:r>
      <w:r w:rsidR="00352E40" w:rsidRPr="005C14A8">
        <w:rPr>
          <w:rFonts w:cstheme="minorHAnsi"/>
          <w:color w:val="000000" w:themeColor="text1"/>
        </w:rPr>
        <w:t>Template letters</w:t>
      </w:r>
      <w:r w:rsidR="00AD292A" w:rsidRPr="005C14A8">
        <w:rPr>
          <w:rFonts w:cstheme="minorHAnsi"/>
          <w:color w:val="000000" w:themeColor="text1"/>
        </w:rPr>
        <w:t>:</w:t>
      </w:r>
    </w:p>
    <w:p w14:paraId="6BE553F8" w14:textId="1C390BBC" w:rsidR="0098024B" w:rsidRPr="005C14A8" w:rsidRDefault="0098024B" w:rsidP="0098024B">
      <w:pPr>
        <w:spacing w:after="0" w:line="240" w:lineRule="auto"/>
        <w:ind w:left="1418" w:right="53" w:hanging="1418"/>
        <w:rPr>
          <w:rFonts w:cstheme="minorHAnsi"/>
          <w:color w:val="000000" w:themeColor="text1"/>
        </w:rPr>
      </w:pPr>
      <w:r w:rsidRPr="005C14A8">
        <w:rPr>
          <w:rFonts w:cstheme="minorHAnsi"/>
          <w:color w:val="000000" w:themeColor="text1"/>
        </w:rPr>
        <w:tab/>
        <w:t>a) Stage 1 – Attendance Concern</w:t>
      </w:r>
    </w:p>
    <w:p w14:paraId="692DFB83" w14:textId="140BC829" w:rsidR="0098024B" w:rsidRPr="005C14A8" w:rsidRDefault="0098024B" w:rsidP="0098024B">
      <w:pPr>
        <w:spacing w:after="0" w:line="240" w:lineRule="auto"/>
        <w:ind w:left="1418" w:hanging="1418"/>
        <w:rPr>
          <w:color w:val="000000" w:themeColor="text1"/>
        </w:rPr>
      </w:pPr>
      <w:r w:rsidRPr="005C14A8">
        <w:rPr>
          <w:color w:val="000000" w:themeColor="text1"/>
        </w:rPr>
        <w:tab/>
        <w:t>b) Stage 2 – Persistent Absence</w:t>
      </w:r>
    </w:p>
    <w:p w14:paraId="230A8491" w14:textId="086E3800" w:rsidR="0098024B" w:rsidRPr="005C14A8" w:rsidRDefault="0098024B" w:rsidP="0098024B">
      <w:pPr>
        <w:spacing w:after="0" w:line="240" w:lineRule="auto"/>
        <w:ind w:left="1418" w:hanging="1418"/>
        <w:rPr>
          <w:color w:val="000000" w:themeColor="text1"/>
        </w:rPr>
      </w:pPr>
      <w:r w:rsidRPr="005C14A8">
        <w:rPr>
          <w:color w:val="000000" w:themeColor="text1"/>
        </w:rPr>
        <w:tab/>
        <w:t>c) Medical Evidence</w:t>
      </w:r>
    </w:p>
    <w:p w14:paraId="05513F39" w14:textId="6853935B" w:rsidR="0098024B" w:rsidRPr="005C14A8" w:rsidRDefault="00190FBB" w:rsidP="0098024B">
      <w:pPr>
        <w:spacing w:after="0" w:line="240" w:lineRule="auto"/>
        <w:ind w:left="1418" w:hanging="1418"/>
        <w:rPr>
          <w:color w:val="000000" w:themeColor="text1"/>
        </w:rPr>
      </w:pPr>
      <w:r w:rsidRPr="005C14A8">
        <w:rPr>
          <w:color w:val="000000" w:themeColor="text1"/>
        </w:rPr>
        <w:tab/>
        <w:t>d) Lateness</w:t>
      </w:r>
    </w:p>
    <w:p w14:paraId="46B336A5" w14:textId="301C98EF" w:rsidR="000D6BD7" w:rsidRPr="005C14A8" w:rsidRDefault="004D5116" w:rsidP="0098024B">
      <w:pPr>
        <w:spacing w:after="0" w:line="240" w:lineRule="auto"/>
        <w:ind w:left="1418" w:right="53" w:hanging="1418"/>
        <w:rPr>
          <w:rFonts w:cstheme="minorHAnsi"/>
          <w:color w:val="000000" w:themeColor="text1"/>
        </w:rPr>
      </w:pPr>
      <w:r w:rsidRPr="005C14A8">
        <w:rPr>
          <w:rFonts w:cstheme="minorHAnsi"/>
          <w:color w:val="000000" w:themeColor="text1"/>
        </w:rPr>
        <w:t>Appendix 2:</w:t>
      </w:r>
      <w:r w:rsidRPr="005C14A8">
        <w:rPr>
          <w:rFonts w:cstheme="minorHAnsi"/>
          <w:color w:val="000000" w:themeColor="text1"/>
        </w:rPr>
        <w:tab/>
      </w:r>
      <w:r w:rsidR="00352E40" w:rsidRPr="005C14A8">
        <w:rPr>
          <w:rFonts w:cstheme="minorHAnsi"/>
          <w:color w:val="000000" w:themeColor="text1"/>
        </w:rPr>
        <w:t>Absence request form</w:t>
      </w:r>
      <w:r w:rsidR="000D6BD7" w:rsidRPr="005C14A8">
        <w:rPr>
          <w:rFonts w:cstheme="minorHAnsi"/>
          <w:color w:val="000000" w:themeColor="text1"/>
        </w:rPr>
        <w:t xml:space="preserve"> </w:t>
      </w:r>
    </w:p>
    <w:p w14:paraId="33B212D8" w14:textId="3134A011" w:rsidR="000D6BD7" w:rsidRPr="005C14A8" w:rsidRDefault="000D6BD7" w:rsidP="00653148">
      <w:pPr>
        <w:spacing w:after="0"/>
        <w:ind w:left="19"/>
        <w:rPr>
          <w:rFonts w:cstheme="minorHAnsi"/>
          <w:color w:val="000000" w:themeColor="text1"/>
        </w:rPr>
      </w:pPr>
      <w:r w:rsidRPr="005C14A8">
        <w:rPr>
          <w:rFonts w:cstheme="minorHAnsi"/>
          <w:color w:val="000000" w:themeColor="text1"/>
        </w:rPr>
        <w:t xml:space="preserve"> </w:t>
      </w:r>
    </w:p>
    <w:p w14:paraId="4AED7109" w14:textId="26964F1B" w:rsidR="00653148" w:rsidRPr="005C14A8" w:rsidRDefault="00653148" w:rsidP="00653148">
      <w:pPr>
        <w:spacing w:after="0"/>
        <w:ind w:left="19"/>
        <w:rPr>
          <w:rFonts w:cstheme="minorHAnsi"/>
          <w:color w:val="000000" w:themeColor="text1"/>
        </w:rPr>
      </w:pPr>
    </w:p>
    <w:p w14:paraId="6F65762E" w14:textId="77777777" w:rsidR="003A2B7E" w:rsidRPr="005C14A8" w:rsidRDefault="003A2B7E" w:rsidP="00653148">
      <w:pPr>
        <w:spacing w:after="0"/>
        <w:ind w:left="19"/>
        <w:rPr>
          <w:rFonts w:cstheme="minorHAnsi"/>
          <w:color w:val="000000" w:themeColor="text1"/>
        </w:rPr>
      </w:pPr>
    </w:p>
    <w:p w14:paraId="5189C8AD" w14:textId="77777777" w:rsidR="000D6BD7" w:rsidRPr="005C14A8" w:rsidRDefault="000D6BD7" w:rsidP="000D6BD7">
      <w:pPr>
        <w:spacing w:after="4" w:line="252" w:lineRule="auto"/>
        <w:ind w:left="4"/>
        <w:rPr>
          <w:rFonts w:cstheme="minorHAnsi"/>
          <w:b/>
          <w:color w:val="000000" w:themeColor="text1"/>
          <w:sz w:val="28"/>
          <w:szCs w:val="28"/>
        </w:rPr>
      </w:pPr>
      <w:r w:rsidRPr="005C14A8">
        <w:rPr>
          <w:rFonts w:eastAsia="Century Gothic" w:cstheme="minorHAnsi"/>
          <w:b/>
          <w:color w:val="000000" w:themeColor="text1"/>
          <w:sz w:val="28"/>
          <w:szCs w:val="28"/>
        </w:rPr>
        <w:t>Section 1</w:t>
      </w:r>
      <w:r w:rsidRPr="005C14A8">
        <w:rPr>
          <w:rFonts w:cstheme="minorHAnsi"/>
          <w:b/>
          <w:color w:val="000000" w:themeColor="text1"/>
          <w:sz w:val="28"/>
          <w:szCs w:val="28"/>
        </w:rPr>
        <w:t xml:space="preserve">: The Principles and Legal Framework </w:t>
      </w:r>
      <w:proofErr w:type="gramStart"/>
      <w:r w:rsidRPr="005C14A8">
        <w:rPr>
          <w:rFonts w:cstheme="minorHAnsi"/>
          <w:b/>
          <w:color w:val="000000" w:themeColor="text1"/>
          <w:sz w:val="28"/>
          <w:szCs w:val="28"/>
        </w:rPr>
        <w:t>Around</w:t>
      </w:r>
      <w:proofErr w:type="gramEnd"/>
      <w:r w:rsidRPr="005C14A8">
        <w:rPr>
          <w:rFonts w:cstheme="minorHAnsi"/>
          <w:b/>
          <w:color w:val="000000" w:themeColor="text1"/>
          <w:sz w:val="28"/>
          <w:szCs w:val="28"/>
        </w:rPr>
        <w:t xml:space="preserve"> Attendance</w:t>
      </w:r>
    </w:p>
    <w:p w14:paraId="2DE47761" w14:textId="230CD9C9"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We expect the highest level of attendance and punctuality from every pupil. </w:t>
      </w:r>
      <w:r w:rsidR="008B6BEA" w:rsidRPr="005C14A8">
        <w:rPr>
          <w:rFonts w:cstheme="minorHAnsi"/>
          <w:color w:val="000000" w:themeColor="text1"/>
        </w:rPr>
        <w:t>High levels of</w:t>
      </w:r>
      <w:r w:rsidRPr="005C14A8">
        <w:rPr>
          <w:rFonts w:cstheme="minorHAnsi"/>
          <w:color w:val="000000" w:themeColor="text1"/>
        </w:rPr>
        <w:t xml:space="preserve"> attendance will provide the opportunity for each pupil to develop their full potential during their time at school. Parents</w:t>
      </w:r>
      <w:r w:rsidR="005D7B54" w:rsidRPr="005C14A8">
        <w:rPr>
          <w:rStyle w:val="FootnoteReference"/>
          <w:rFonts w:cstheme="minorHAnsi"/>
          <w:color w:val="000000" w:themeColor="text1"/>
        </w:rPr>
        <w:footnoteReference w:id="3"/>
      </w:r>
      <w:r w:rsidRPr="005C14A8">
        <w:rPr>
          <w:rFonts w:cstheme="minorHAnsi"/>
          <w:color w:val="000000" w:themeColor="text1"/>
        </w:rPr>
        <w:t xml:space="preserve">, staff, pupils and those in governance must do all in their power to ensure this objective is achieved in line with the legal framework governing attendance and punctuality  </w:t>
      </w:r>
    </w:p>
    <w:p w14:paraId="30C4989C" w14:textId="77777777" w:rsidR="000D6BD7" w:rsidRPr="005C14A8" w:rsidRDefault="000D6BD7" w:rsidP="000D6BD7">
      <w:pPr>
        <w:spacing w:after="0"/>
        <w:ind w:left="19"/>
        <w:rPr>
          <w:rFonts w:cstheme="minorHAnsi"/>
          <w:color w:val="000000" w:themeColor="text1"/>
        </w:rPr>
      </w:pPr>
      <w:r w:rsidRPr="005C14A8">
        <w:rPr>
          <w:rFonts w:cstheme="minorHAnsi"/>
          <w:color w:val="000000" w:themeColor="text1"/>
        </w:rPr>
        <w:t xml:space="preserve"> </w:t>
      </w:r>
    </w:p>
    <w:p w14:paraId="011F6062" w14:textId="77777777" w:rsidR="000D6BD7" w:rsidRPr="005C14A8" w:rsidRDefault="000D6BD7" w:rsidP="009665EB">
      <w:pPr>
        <w:pStyle w:val="Heading2"/>
        <w:spacing w:after="0" w:line="240" w:lineRule="auto"/>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The legal framework governing attendance  </w:t>
      </w:r>
    </w:p>
    <w:p w14:paraId="2BC13C8F" w14:textId="77777777" w:rsidR="000D6BD7" w:rsidRPr="005C14A8" w:rsidRDefault="000D6BD7" w:rsidP="009665EB">
      <w:pPr>
        <w:spacing w:after="0" w:line="240" w:lineRule="auto"/>
        <w:ind w:left="14" w:right="53"/>
        <w:rPr>
          <w:rFonts w:cstheme="minorHAnsi"/>
          <w:color w:val="000000" w:themeColor="text1"/>
        </w:rPr>
      </w:pPr>
      <w:r w:rsidRPr="005C14A8">
        <w:rPr>
          <w:rFonts w:cstheme="minorHAnsi"/>
          <w:color w:val="000000" w:themeColor="text1"/>
        </w:rPr>
        <w:t xml:space="preserve">Section 7 of the Education Act 1996 states that:  </w:t>
      </w:r>
    </w:p>
    <w:p w14:paraId="2F3D1331" w14:textId="63A3D388" w:rsidR="000D6BD7" w:rsidRPr="005C14A8" w:rsidRDefault="000D6BD7" w:rsidP="009665EB">
      <w:pPr>
        <w:spacing w:after="0" w:line="240" w:lineRule="auto"/>
        <w:ind w:left="567" w:right="614"/>
        <w:rPr>
          <w:rFonts w:cstheme="minorHAnsi"/>
          <w:i/>
          <w:iCs/>
          <w:color w:val="000000" w:themeColor="text1"/>
        </w:rPr>
      </w:pPr>
      <w:r w:rsidRPr="005C14A8">
        <w:rPr>
          <w:rFonts w:cstheme="minorHAnsi"/>
          <w:i/>
          <w:iCs/>
          <w:color w:val="000000" w:themeColor="text1"/>
        </w:rPr>
        <w:t>“The parent of every child of compulsory school age shall cause him/her to receive efficient, full-time education suitable to his/her age, aptitude and ability and to any special educational needs he/she may have either by regular attendance</w:t>
      </w:r>
      <w:r w:rsidR="00E23625" w:rsidRPr="005C14A8">
        <w:rPr>
          <w:rStyle w:val="FootnoteReference"/>
          <w:rFonts w:cstheme="minorHAnsi"/>
          <w:i/>
          <w:iCs/>
          <w:color w:val="000000" w:themeColor="text1"/>
        </w:rPr>
        <w:footnoteReference w:id="4"/>
      </w:r>
      <w:r w:rsidRPr="005C14A8">
        <w:rPr>
          <w:rFonts w:cstheme="minorHAnsi"/>
          <w:i/>
          <w:iCs/>
          <w:color w:val="000000" w:themeColor="text1"/>
        </w:rPr>
        <w:t xml:space="preserve"> at school or otherwise.”  </w:t>
      </w:r>
    </w:p>
    <w:p w14:paraId="55160A97"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27106686" w14:textId="77777777" w:rsidR="00C956B6" w:rsidRPr="005C14A8" w:rsidRDefault="00C956B6" w:rsidP="009665EB">
      <w:pPr>
        <w:spacing w:after="0" w:line="240" w:lineRule="auto"/>
        <w:ind w:left="14" w:right="51"/>
        <w:rPr>
          <w:rFonts w:cstheme="minorHAnsi"/>
          <w:color w:val="000000" w:themeColor="text1"/>
        </w:rPr>
      </w:pPr>
    </w:p>
    <w:p w14:paraId="49A12580" w14:textId="13044D26" w:rsidR="000D6BD7" w:rsidRPr="005C14A8" w:rsidRDefault="000D6BD7" w:rsidP="009665EB">
      <w:pPr>
        <w:spacing w:after="0" w:line="240" w:lineRule="auto"/>
        <w:ind w:left="14" w:right="51"/>
        <w:rPr>
          <w:rFonts w:cstheme="minorHAnsi"/>
          <w:color w:val="000000" w:themeColor="text1"/>
        </w:rPr>
      </w:pPr>
      <w:r w:rsidRPr="005C14A8">
        <w:rPr>
          <w:rFonts w:cstheme="minorHAnsi"/>
          <w:color w:val="000000" w:themeColor="text1"/>
        </w:rPr>
        <w:t xml:space="preserve">Section 444 further states that: </w:t>
      </w:r>
    </w:p>
    <w:p w14:paraId="46286B2D" w14:textId="77777777" w:rsidR="000D6BD7" w:rsidRPr="005C14A8" w:rsidRDefault="000D6BD7" w:rsidP="009665EB">
      <w:pPr>
        <w:spacing w:after="0" w:line="240" w:lineRule="auto"/>
        <w:ind w:left="567" w:right="51"/>
        <w:rPr>
          <w:rFonts w:cstheme="minorHAnsi"/>
          <w:i/>
          <w:iCs/>
          <w:color w:val="000000" w:themeColor="text1"/>
        </w:rPr>
      </w:pPr>
      <w:r w:rsidRPr="005C14A8">
        <w:rPr>
          <w:rFonts w:cstheme="minorHAnsi"/>
          <w:i/>
          <w:iCs/>
          <w:color w:val="000000" w:themeColor="text1"/>
        </w:rPr>
        <w:t>“The parent of a child of compulsory school age registered at school and failing to attend regularly is guilty of an offence punishable by law.”</w:t>
      </w:r>
    </w:p>
    <w:p w14:paraId="17A488B9" w14:textId="77777777" w:rsidR="000D6BD7" w:rsidRPr="005C14A8" w:rsidRDefault="000D6BD7" w:rsidP="009665EB">
      <w:pPr>
        <w:spacing w:after="0" w:line="240" w:lineRule="auto"/>
        <w:ind w:left="567" w:right="51"/>
        <w:rPr>
          <w:rFonts w:cstheme="minorHAnsi"/>
          <w:color w:val="000000" w:themeColor="text1"/>
        </w:rPr>
      </w:pPr>
    </w:p>
    <w:p w14:paraId="1E1DDFD9" w14:textId="77777777" w:rsidR="000D6BD7" w:rsidRPr="005C14A8" w:rsidRDefault="000D6BD7" w:rsidP="009665EB">
      <w:pPr>
        <w:spacing w:after="0" w:line="240" w:lineRule="auto"/>
        <w:ind w:right="51"/>
        <w:rPr>
          <w:rFonts w:cstheme="minorHAnsi"/>
          <w:color w:val="000000" w:themeColor="text1"/>
        </w:rPr>
      </w:pPr>
      <w:r w:rsidRPr="005C14A8">
        <w:rPr>
          <w:rFonts w:cstheme="minorHAnsi"/>
          <w:color w:val="000000" w:themeColor="text1"/>
        </w:rPr>
        <w:t>An offence is not committed if it can be demonstrated that:</w:t>
      </w:r>
    </w:p>
    <w:p w14:paraId="7B215BF9" w14:textId="77777777" w:rsidR="000D6BD7" w:rsidRPr="005C14A8" w:rsidRDefault="000D6BD7" w:rsidP="009665EB">
      <w:pPr>
        <w:pStyle w:val="ListParagraph"/>
        <w:numPr>
          <w:ilvl w:val="0"/>
          <w:numId w:val="36"/>
        </w:numPr>
        <w:spacing w:after="0" w:line="240" w:lineRule="auto"/>
        <w:ind w:left="709" w:right="51" w:hanging="425"/>
        <w:jc w:val="left"/>
        <w:rPr>
          <w:rFonts w:asciiTheme="minorHAnsi" w:hAnsiTheme="minorHAnsi" w:cstheme="minorHAnsi"/>
          <w:color w:val="000000" w:themeColor="text1"/>
        </w:rPr>
      </w:pPr>
      <w:r w:rsidRPr="005C14A8">
        <w:rPr>
          <w:rFonts w:asciiTheme="minorHAnsi" w:hAnsiTheme="minorHAnsi" w:cstheme="minorHAnsi"/>
          <w:color w:val="000000" w:themeColor="text1"/>
        </w:rPr>
        <w:t>The pupil was absent with leave (authorised absence)</w:t>
      </w:r>
    </w:p>
    <w:p w14:paraId="49D25EFC" w14:textId="77777777" w:rsidR="000D6BD7" w:rsidRPr="005C14A8" w:rsidRDefault="000D6BD7" w:rsidP="000D6BD7">
      <w:pPr>
        <w:pStyle w:val="ListParagraph"/>
        <w:numPr>
          <w:ilvl w:val="0"/>
          <w:numId w:val="36"/>
        </w:numPr>
        <w:spacing w:after="38"/>
        <w:ind w:left="709" w:right="53" w:hanging="425"/>
        <w:jc w:val="left"/>
        <w:rPr>
          <w:rFonts w:asciiTheme="minorHAnsi" w:hAnsiTheme="minorHAnsi" w:cstheme="minorHAnsi"/>
          <w:color w:val="000000" w:themeColor="text1"/>
        </w:rPr>
      </w:pPr>
      <w:r w:rsidRPr="005C14A8">
        <w:rPr>
          <w:rFonts w:asciiTheme="minorHAnsi" w:hAnsiTheme="minorHAnsi" w:cstheme="minorHAnsi"/>
          <w:color w:val="000000" w:themeColor="text1"/>
        </w:rPr>
        <w:t>The pupil was ill or prevented from attending by unavoidable cause</w:t>
      </w:r>
    </w:p>
    <w:p w14:paraId="2692C962" w14:textId="4FE868EA" w:rsidR="000D6BD7" w:rsidRPr="005C14A8" w:rsidRDefault="000D6BD7" w:rsidP="000D6BD7">
      <w:pPr>
        <w:pStyle w:val="ListParagraph"/>
        <w:numPr>
          <w:ilvl w:val="0"/>
          <w:numId w:val="36"/>
        </w:numPr>
        <w:ind w:left="709" w:right="53" w:hanging="425"/>
        <w:jc w:val="left"/>
        <w:rPr>
          <w:rFonts w:asciiTheme="minorHAnsi" w:hAnsiTheme="minorHAnsi" w:cstheme="minorHAnsi"/>
          <w:color w:val="000000" w:themeColor="text1"/>
        </w:rPr>
      </w:pPr>
      <w:r w:rsidRPr="005C14A8">
        <w:rPr>
          <w:rFonts w:asciiTheme="minorHAnsi" w:hAnsiTheme="minorHAnsi" w:cstheme="minorHAnsi"/>
          <w:color w:val="000000" w:themeColor="text1"/>
        </w:rPr>
        <w:t>The absence occurred on a day set aside for religious observance by the religious body to which the pupil/parent belongs</w:t>
      </w:r>
    </w:p>
    <w:p w14:paraId="220DC522" w14:textId="5E82706A" w:rsidR="0069062B" w:rsidRPr="005C14A8" w:rsidRDefault="0069062B" w:rsidP="000D6BD7">
      <w:pPr>
        <w:pStyle w:val="ListParagraph"/>
        <w:numPr>
          <w:ilvl w:val="0"/>
          <w:numId w:val="36"/>
        </w:numPr>
        <w:ind w:left="709" w:right="53" w:hanging="425"/>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The absence meets the criteria set our </w:t>
      </w:r>
      <w:r w:rsidR="002E38F1" w:rsidRPr="005C14A8">
        <w:rPr>
          <w:rFonts w:asciiTheme="minorHAnsi" w:hAnsiTheme="minorHAnsi" w:cstheme="minorHAnsi"/>
          <w:color w:val="000000" w:themeColor="text1"/>
        </w:rPr>
        <w:t xml:space="preserve">children of </w:t>
      </w:r>
      <w:r w:rsidR="00911C58" w:rsidRPr="005C14A8">
        <w:rPr>
          <w:rFonts w:asciiTheme="minorHAnsi" w:hAnsiTheme="minorHAnsi" w:cstheme="minorHAnsi"/>
          <w:color w:val="000000" w:themeColor="text1"/>
        </w:rPr>
        <w:t>T</w:t>
      </w:r>
      <w:r w:rsidR="002E38F1" w:rsidRPr="005C14A8">
        <w:rPr>
          <w:rFonts w:asciiTheme="minorHAnsi" w:hAnsiTheme="minorHAnsi" w:cstheme="minorHAnsi"/>
          <w:color w:val="000000" w:themeColor="text1"/>
        </w:rPr>
        <w:t xml:space="preserve">raveller </w:t>
      </w:r>
      <w:r w:rsidR="009B1293" w:rsidRPr="005C14A8">
        <w:rPr>
          <w:rFonts w:asciiTheme="minorHAnsi" w:hAnsiTheme="minorHAnsi" w:cstheme="minorHAnsi"/>
          <w:color w:val="000000" w:themeColor="text1"/>
        </w:rPr>
        <w:t>groups</w:t>
      </w:r>
      <w:r w:rsidR="006913C1" w:rsidRPr="005C14A8">
        <w:rPr>
          <w:rFonts w:asciiTheme="minorHAnsi" w:hAnsiTheme="minorHAnsi" w:cstheme="minorHAnsi"/>
          <w:color w:val="000000" w:themeColor="text1"/>
        </w:rPr>
        <w:t xml:space="preserve"> such as Gypsy</w:t>
      </w:r>
      <w:r w:rsidR="009B1293" w:rsidRPr="005C14A8">
        <w:rPr>
          <w:rFonts w:asciiTheme="minorHAnsi" w:hAnsiTheme="minorHAnsi" w:cstheme="minorHAnsi"/>
          <w:color w:val="000000" w:themeColor="text1"/>
        </w:rPr>
        <w:t>/Roma families</w:t>
      </w:r>
    </w:p>
    <w:p w14:paraId="6844744A" w14:textId="4A10F546" w:rsidR="000D6BD7" w:rsidRPr="005C14A8" w:rsidRDefault="000D6BD7" w:rsidP="000D6BD7">
      <w:pPr>
        <w:spacing w:after="0"/>
        <w:ind w:left="10"/>
        <w:rPr>
          <w:rFonts w:cstheme="minorHAnsi"/>
          <w:color w:val="000000" w:themeColor="text1"/>
        </w:rPr>
      </w:pPr>
    </w:p>
    <w:p w14:paraId="762274C1" w14:textId="3B020E20" w:rsidR="000D6BD7" w:rsidRPr="005C14A8" w:rsidRDefault="000D6BD7" w:rsidP="004D5116">
      <w:pPr>
        <w:ind w:left="14" w:right="53"/>
        <w:rPr>
          <w:rFonts w:cstheme="minorHAnsi"/>
          <w:color w:val="000000" w:themeColor="text1"/>
        </w:rPr>
      </w:pPr>
      <w:r w:rsidRPr="005C14A8">
        <w:rPr>
          <w:rFonts w:cstheme="minorHAnsi"/>
          <w:color w:val="000000" w:themeColor="text1"/>
        </w:rPr>
        <w:t>Failure to comply may lead to prosecution in the Magistrates Court where on conviction each parent would be liable to a fine up to £2500 and/or 3 months’ imprisonment.</w:t>
      </w:r>
    </w:p>
    <w:p w14:paraId="22E5F50B" w14:textId="77777777" w:rsidR="000D6BD7" w:rsidRPr="005C14A8" w:rsidRDefault="000D6BD7" w:rsidP="009665EB">
      <w:pPr>
        <w:spacing w:after="0" w:line="240" w:lineRule="auto"/>
        <w:ind w:left="14" w:right="51"/>
        <w:rPr>
          <w:rFonts w:cstheme="minorHAnsi"/>
          <w:color w:val="000000" w:themeColor="text1"/>
        </w:rPr>
      </w:pPr>
      <w:r w:rsidRPr="005C14A8">
        <w:rPr>
          <w:rFonts w:cstheme="minorHAnsi"/>
          <w:color w:val="000000" w:themeColor="text1"/>
        </w:rPr>
        <w:t xml:space="preserve">The Act also places a legal obligation on:  </w:t>
      </w:r>
    </w:p>
    <w:p w14:paraId="6AF6743F" w14:textId="77777777" w:rsidR="000D6BD7" w:rsidRPr="005C14A8" w:rsidRDefault="000D6BD7" w:rsidP="009665EB">
      <w:pPr>
        <w:pStyle w:val="ListParagraph"/>
        <w:numPr>
          <w:ilvl w:val="0"/>
          <w:numId w:val="37"/>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The Local Authority (LA) to provide and enforce attendance  </w:t>
      </w:r>
    </w:p>
    <w:p w14:paraId="0BD67925" w14:textId="77777777" w:rsidR="000D6BD7" w:rsidRPr="005C14A8" w:rsidRDefault="000D6BD7" w:rsidP="009665EB">
      <w:pPr>
        <w:pStyle w:val="ListParagraph"/>
        <w:numPr>
          <w:ilvl w:val="0"/>
          <w:numId w:val="37"/>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Schools to register attendance and notify the LA of a child’s absence from school without authorisation of 10 or more days.  </w:t>
      </w:r>
    </w:p>
    <w:p w14:paraId="3DF2356B" w14:textId="77777777" w:rsidR="000D6BD7" w:rsidRPr="005C14A8" w:rsidRDefault="000D6BD7" w:rsidP="009665EB">
      <w:pPr>
        <w:pStyle w:val="ListParagraph"/>
        <w:numPr>
          <w:ilvl w:val="0"/>
          <w:numId w:val="37"/>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Those in governance to make sure that school registers are kept; one for attendance and one for admissions.  </w:t>
      </w:r>
    </w:p>
    <w:p w14:paraId="0FF80D76" w14:textId="77777777" w:rsidR="000D6BD7" w:rsidRPr="005C14A8" w:rsidRDefault="000D6BD7" w:rsidP="000D6BD7">
      <w:pPr>
        <w:spacing w:after="0"/>
        <w:ind w:left="5"/>
        <w:rPr>
          <w:rFonts w:cstheme="minorHAnsi"/>
          <w:color w:val="000000" w:themeColor="text1"/>
        </w:rPr>
      </w:pPr>
    </w:p>
    <w:p w14:paraId="3A291533" w14:textId="77777777" w:rsidR="000D6BD7" w:rsidRPr="005C14A8" w:rsidRDefault="000D6BD7" w:rsidP="000D6BD7">
      <w:pPr>
        <w:spacing w:after="0"/>
        <w:rPr>
          <w:rFonts w:cstheme="minorHAnsi"/>
          <w:color w:val="000000" w:themeColor="text1"/>
        </w:rPr>
      </w:pPr>
    </w:p>
    <w:p w14:paraId="551F1B3F" w14:textId="233C64D5" w:rsidR="000D6BD7" w:rsidRPr="005C14A8" w:rsidRDefault="000D6BD7" w:rsidP="000D6BD7">
      <w:pPr>
        <w:spacing w:after="4" w:line="252" w:lineRule="auto"/>
        <w:ind w:left="4"/>
        <w:rPr>
          <w:rFonts w:cstheme="minorHAnsi"/>
          <w:b/>
          <w:color w:val="000000" w:themeColor="text1"/>
          <w:sz w:val="28"/>
          <w:szCs w:val="28"/>
        </w:rPr>
      </w:pPr>
      <w:r w:rsidRPr="005C14A8">
        <w:rPr>
          <w:rFonts w:eastAsia="Century Gothic" w:cstheme="minorHAnsi"/>
          <w:b/>
          <w:color w:val="000000" w:themeColor="text1"/>
          <w:sz w:val="28"/>
          <w:szCs w:val="28"/>
        </w:rPr>
        <w:t>Section 2</w:t>
      </w:r>
      <w:r w:rsidRPr="005C14A8">
        <w:rPr>
          <w:rFonts w:cstheme="minorHAnsi"/>
          <w:b/>
          <w:color w:val="000000" w:themeColor="text1"/>
          <w:sz w:val="28"/>
          <w:szCs w:val="28"/>
        </w:rPr>
        <w:t xml:space="preserve">: Roles and Responsibilities </w:t>
      </w:r>
    </w:p>
    <w:p w14:paraId="316DD3B1" w14:textId="0792F060" w:rsidR="000D6BD7" w:rsidRPr="005C14A8" w:rsidRDefault="000D6BD7" w:rsidP="00AA05B7">
      <w:pPr>
        <w:spacing w:after="0" w:line="240" w:lineRule="auto"/>
        <w:ind w:left="14" w:right="51"/>
        <w:rPr>
          <w:rFonts w:cstheme="minorHAnsi"/>
          <w:color w:val="000000" w:themeColor="text1"/>
        </w:rPr>
      </w:pPr>
      <w:r w:rsidRPr="005C14A8">
        <w:rPr>
          <w:rFonts w:cstheme="minorHAnsi"/>
          <w:color w:val="000000" w:themeColor="text1"/>
        </w:rPr>
        <w:t xml:space="preserve">Trustees of </w:t>
      </w:r>
      <w:proofErr w:type="spellStart"/>
      <w:r w:rsidRPr="005C14A8">
        <w:rPr>
          <w:rFonts w:cstheme="minorHAnsi"/>
          <w:color w:val="000000" w:themeColor="text1"/>
        </w:rPr>
        <w:t>Westcountry</w:t>
      </w:r>
      <w:proofErr w:type="spellEnd"/>
      <w:r w:rsidRPr="005C14A8">
        <w:rPr>
          <w:rFonts w:cstheme="minorHAnsi"/>
          <w:color w:val="000000" w:themeColor="text1"/>
        </w:rPr>
        <w:t xml:space="preserve"> Schools Trust (</w:t>
      </w:r>
      <w:proofErr w:type="spellStart"/>
      <w:r w:rsidRPr="005C14A8">
        <w:rPr>
          <w:rFonts w:cstheme="minorHAnsi"/>
          <w:color w:val="000000" w:themeColor="text1"/>
        </w:rPr>
        <w:t>WeST</w:t>
      </w:r>
      <w:proofErr w:type="spellEnd"/>
      <w:r w:rsidRPr="005C14A8">
        <w:rPr>
          <w:rFonts w:cstheme="minorHAnsi"/>
          <w:color w:val="000000" w:themeColor="text1"/>
        </w:rPr>
        <w:t xml:space="preserve">) will:  </w:t>
      </w:r>
    </w:p>
    <w:p w14:paraId="5D5F0D48" w14:textId="77777777" w:rsidR="000D6BD7" w:rsidRPr="005C14A8" w:rsidRDefault="000D6BD7" w:rsidP="00AA05B7">
      <w:pPr>
        <w:pStyle w:val="ListParagraph"/>
        <w:numPr>
          <w:ilvl w:val="0"/>
          <w:numId w:val="13"/>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Review and agree the Attendance Policy regularly following advice from the </w:t>
      </w:r>
      <w:proofErr w:type="spellStart"/>
      <w:r w:rsidRPr="005C14A8">
        <w:rPr>
          <w:rFonts w:asciiTheme="minorHAnsi" w:hAnsiTheme="minorHAnsi" w:cstheme="minorHAnsi"/>
          <w:color w:val="000000" w:themeColor="text1"/>
        </w:rPr>
        <w:t>WeST</w:t>
      </w:r>
      <w:proofErr w:type="spellEnd"/>
      <w:r w:rsidRPr="005C14A8">
        <w:rPr>
          <w:rFonts w:asciiTheme="minorHAnsi" w:hAnsiTheme="minorHAnsi" w:cstheme="minorHAnsi"/>
          <w:color w:val="000000" w:themeColor="text1"/>
        </w:rPr>
        <w:t xml:space="preserve"> Director of Education</w:t>
      </w:r>
    </w:p>
    <w:p w14:paraId="228D7726" w14:textId="77777777" w:rsidR="000D6BD7" w:rsidRPr="005C14A8" w:rsidRDefault="000D6BD7" w:rsidP="00AA05B7">
      <w:pPr>
        <w:spacing w:after="0" w:line="240" w:lineRule="auto"/>
        <w:ind w:right="51"/>
        <w:rPr>
          <w:rFonts w:cstheme="minorHAnsi"/>
          <w:color w:val="000000" w:themeColor="text1"/>
        </w:rPr>
      </w:pPr>
    </w:p>
    <w:p w14:paraId="2820A72D" w14:textId="77777777" w:rsidR="000D6BD7" w:rsidRPr="005C14A8" w:rsidRDefault="000D6BD7" w:rsidP="00AA05B7">
      <w:pPr>
        <w:spacing w:after="0" w:line="240" w:lineRule="auto"/>
        <w:ind w:left="15" w:right="51" w:hanging="10"/>
        <w:rPr>
          <w:rFonts w:cstheme="minorHAnsi"/>
          <w:color w:val="000000" w:themeColor="text1"/>
        </w:rPr>
      </w:pPr>
      <w:r w:rsidRPr="005C14A8">
        <w:rPr>
          <w:rFonts w:cstheme="minorHAnsi"/>
          <w:color w:val="000000" w:themeColor="text1"/>
        </w:rPr>
        <w:t xml:space="preserve"> </w:t>
      </w:r>
      <w:proofErr w:type="spellStart"/>
      <w:r w:rsidRPr="005C14A8">
        <w:rPr>
          <w:rFonts w:cstheme="minorHAnsi"/>
          <w:color w:val="000000" w:themeColor="text1"/>
        </w:rPr>
        <w:t>WeST</w:t>
      </w:r>
      <w:proofErr w:type="spellEnd"/>
      <w:r w:rsidRPr="005C14A8">
        <w:rPr>
          <w:rFonts w:cstheme="minorHAnsi"/>
          <w:color w:val="000000" w:themeColor="text1"/>
        </w:rPr>
        <w:t xml:space="preserve"> Hub Advisory Boards (HABs) will:</w:t>
      </w:r>
    </w:p>
    <w:p w14:paraId="07BA2FEF" w14:textId="77777777" w:rsidR="000D6BD7" w:rsidRPr="005C14A8" w:rsidRDefault="000D6BD7" w:rsidP="00AA05B7">
      <w:pPr>
        <w:pStyle w:val="ListParagraph"/>
        <w:numPr>
          <w:ilvl w:val="0"/>
          <w:numId w:val="13"/>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Monitor the implementation of the </w:t>
      </w:r>
      <w:proofErr w:type="spellStart"/>
      <w:r w:rsidRPr="005C14A8">
        <w:rPr>
          <w:rFonts w:asciiTheme="minorHAnsi" w:hAnsiTheme="minorHAnsi" w:cstheme="minorHAnsi"/>
          <w:color w:val="000000" w:themeColor="text1"/>
        </w:rPr>
        <w:t>WeST</w:t>
      </w:r>
      <w:proofErr w:type="spellEnd"/>
      <w:r w:rsidRPr="005C14A8">
        <w:rPr>
          <w:rFonts w:asciiTheme="minorHAnsi" w:hAnsiTheme="minorHAnsi" w:cstheme="minorHAnsi"/>
          <w:color w:val="000000" w:themeColor="text1"/>
        </w:rPr>
        <w:t xml:space="preserve"> Attendance Policy, and local school procedures</w:t>
      </w:r>
    </w:p>
    <w:p w14:paraId="0CCD9B59" w14:textId="77777777" w:rsidR="000D6BD7" w:rsidRPr="005C14A8" w:rsidRDefault="000D6BD7" w:rsidP="00AA05B7">
      <w:pPr>
        <w:pStyle w:val="ListParagraph"/>
        <w:numPr>
          <w:ilvl w:val="0"/>
          <w:numId w:val="13"/>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Monitor school-level attendance against </w:t>
      </w:r>
      <w:proofErr w:type="spellStart"/>
      <w:r w:rsidRPr="005C14A8">
        <w:rPr>
          <w:rFonts w:asciiTheme="minorHAnsi" w:hAnsiTheme="minorHAnsi" w:cstheme="minorHAnsi"/>
          <w:color w:val="000000" w:themeColor="text1"/>
        </w:rPr>
        <w:t>WeST</w:t>
      </w:r>
      <w:proofErr w:type="spellEnd"/>
      <w:r w:rsidRPr="005C14A8">
        <w:rPr>
          <w:rFonts w:asciiTheme="minorHAnsi" w:hAnsiTheme="minorHAnsi" w:cstheme="minorHAnsi"/>
          <w:color w:val="000000" w:themeColor="text1"/>
        </w:rPr>
        <w:t xml:space="preserve"> targets</w:t>
      </w:r>
    </w:p>
    <w:p w14:paraId="46CD6FA9" w14:textId="77777777" w:rsidR="000D6BD7" w:rsidRPr="005C14A8" w:rsidRDefault="000D6BD7" w:rsidP="00AA05B7">
      <w:pPr>
        <w:pStyle w:val="ListParagraph"/>
        <w:numPr>
          <w:ilvl w:val="0"/>
          <w:numId w:val="13"/>
        </w:numPr>
        <w:spacing w:after="0" w:line="240" w:lineRule="auto"/>
        <w:ind w:left="709" w:right="51"/>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Monitor local school attendance data and procedures for equal opportunity issues </w:t>
      </w:r>
    </w:p>
    <w:p w14:paraId="5241876D" w14:textId="77777777" w:rsidR="000D6BD7" w:rsidRPr="005C14A8" w:rsidRDefault="000D6BD7" w:rsidP="00AA05B7">
      <w:pPr>
        <w:spacing w:after="0" w:line="240" w:lineRule="auto"/>
        <w:ind w:left="15" w:right="53" w:hanging="10"/>
        <w:rPr>
          <w:rFonts w:cstheme="minorHAnsi"/>
          <w:color w:val="000000" w:themeColor="text1"/>
        </w:rPr>
      </w:pPr>
    </w:p>
    <w:p w14:paraId="36F5430E" w14:textId="77777777" w:rsidR="000D6BD7" w:rsidRPr="005C14A8" w:rsidRDefault="000D6BD7" w:rsidP="00AA05B7">
      <w:pPr>
        <w:spacing w:after="0" w:line="240" w:lineRule="auto"/>
        <w:ind w:right="53"/>
        <w:rPr>
          <w:rFonts w:cstheme="minorHAnsi"/>
          <w:color w:val="000000" w:themeColor="text1"/>
        </w:rPr>
      </w:pPr>
      <w:r w:rsidRPr="005C14A8">
        <w:rPr>
          <w:rFonts w:cstheme="minorHAnsi"/>
          <w:color w:val="000000" w:themeColor="text1"/>
        </w:rPr>
        <w:t xml:space="preserve">The </w:t>
      </w:r>
      <w:proofErr w:type="spellStart"/>
      <w:r w:rsidRPr="005C14A8">
        <w:rPr>
          <w:rFonts w:cstheme="minorHAnsi"/>
          <w:color w:val="000000" w:themeColor="text1"/>
        </w:rPr>
        <w:t>WeST</w:t>
      </w:r>
      <w:proofErr w:type="spellEnd"/>
      <w:r w:rsidRPr="005C14A8">
        <w:rPr>
          <w:rFonts w:cstheme="minorHAnsi"/>
          <w:color w:val="000000" w:themeColor="text1"/>
        </w:rPr>
        <w:t xml:space="preserve"> Director of Inclusion (</w:t>
      </w:r>
      <w:proofErr w:type="spellStart"/>
      <w:r w:rsidRPr="005C14A8">
        <w:rPr>
          <w:rFonts w:cstheme="minorHAnsi"/>
          <w:color w:val="000000" w:themeColor="text1"/>
        </w:rPr>
        <w:t>DoI</w:t>
      </w:r>
      <w:proofErr w:type="spellEnd"/>
      <w:r w:rsidRPr="005C14A8">
        <w:rPr>
          <w:rFonts w:cstheme="minorHAnsi"/>
          <w:color w:val="000000" w:themeColor="text1"/>
        </w:rPr>
        <w:t>) will:</w:t>
      </w:r>
    </w:p>
    <w:p w14:paraId="7A1A3D7C" w14:textId="77777777" w:rsidR="000D6BD7" w:rsidRPr="005C14A8" w:rsidRDefault="000D6BD7" w:rsidP="00AA05B7">
      <w:pPr>
        <w:pStyle w:val="ListParagraph"/>
        <w:numPr>
          <w:ilvl w:val="0"/>
          <w:numId w:val="16"/>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Review and revise the </w:t>
      </w:r>
      <w:proofErr w:type="spellStart"/>
      <w:r w:rsidRPr="005C14A8">
        <w:rPr>
          <w:rFonts w:asciiTheme="minorHAnsi" w:hAnsiTheme="minorHAnsi" w:cstheme="minorHAnsi"/>
          <w:color w:val="000000" w:themeColor="text1"/>
        </w:rPr>
        <w:t>WeST</w:t>
      </w:r>
      <w:proofErr w:type="spellEnd"/>
      <w:r w:rsidRPr="005C14A8">
        <w:rPr>
          <w:rFonts w:asciiTheme="minorHAnsi" w:hAnsiTheme="minorHAnsi" w:cstheme="minorHAnsi"/>
          <w:color w:val="000000" w:themeColor="text1"/>
        </w:rPr>
        <w:t xml:space="preserve"> Attendance Policy regularly (in accordance with the review schedule) and ensure that local adaptations are in place across all schools in the trust</w:t>
      </w:r>
    </w:p>
    <w:p w14:paraId="5BB5B03C" w14:textId="77777777" w:rsidR="000D6BD7" w:rsidRPr="005C14A8" w:rsidRDefault="000D6BD7" w:rsidP="00AA05B7">
      <w:pPr>
        <w:pStyle w:val="ListParagraph"/>
        <w:numPr>
          <w:ilvl w:val="0"/>
          <w:numId w:val="16"/>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Monitor the attendance at each school to identify any patterns in the attendance of groups of pupils which may require targeted intervention</w:t>
      </w:r>
    </w:p>
    <w:p w14:paraId="6436E71B" w14:textId="77777777" w:rsidR="000D6BD7" w:rsidRPr="005C14A8" w:rsidRDefault="000D6BD7" w:rsidP="00AA05B7">
      <w:pPr>
        <w:pStyle w:val="ListParagraph"/>
        <w:numPr>
          <w:ilvl w:val="0"/>
          <w:numId w:val="16"/>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Work with staff in schools to implements targeted interventions to improve attendance</w:t>
      </w:r>
    </w:p>
    <w:p w14:paraId="294CD392" w14:textId="77777777" w:rsidR="000D6BD7" w:rsidRPr="005C14A8" w:rsidRDefault="000D6BD7" w:rsidP="00AA05B7">
      <w:pPr>
        <w:pStyle w:val="ListParagraph"/>
        <w:numPr>
          <w:ilvl w:val="0"/>
          <w:numId w:val="16"/>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Report to the HABs three times a year on the attendance of schools within the hub</w:t>
      </w:r>
    </w:p>
    <w:p w14:paraId="035D5CF0" w14:textId="77777777" w:rsidR="000D6BD7" w:rsidRPr="005C14A8" w:rsidRDefault="000D6BD7" w:rsidP="00AA05B7">
      <w:pPr>
        <w:spacing w:after="0" w:line="240" w:lineRule="auto"/>
        <w:ind w:left="10"/>
        <w:rPr>
          <w:rFonts w:cstheme="minorHAnsi"/>
          <w:color w:val="000000" w:themeColor="text1"/>
        </w:rPr>
      </w:pPr>
      <w:r w:rsidRPr="005C14A8">
        <w:rPr>
          <w:rFonts w:cstheme="minorHAnsi"/>
          <w:color w:val="000000" w:themeColor="text1"/>
        </w:rPr>
        <w:t xml:space="preserve">  </w:t>
      </w:r>
    </w:p>
    <w:p w14:paraId="2FC30EF2"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t xml:space="preserve">The </w:t>
      </w:r>
      <w:proofErr w:type="spellStart"/>
      <w:r w:rsidRPr="005C14A8">
        <w:rPr>
          <w:rFonts w:cstheme="minorHAnsi"/>
          <w:color w:val="000000" w:themeColor="text1"/>
        </w:rPr>
        <w:t>Headteacher</w:t>
      </w:r>
      <w:proofErr w:type="spellEnd"/>
      <w:r w:rsidRPr="005C14A8">
        <w:rPr>
          <w:rFonts w:cstheme="minorHAnsi"/>
          <w:color w:val="000000" w:themeColor="text1"/>
        </w:rPr>
        <w:t xml:space="preserve"> will:  </w:t>
      </w:r>
    </w:p>
    <w:p w14:paraId="692136BF" w14:textId="77777777" w:rsidR="000D6BD7" w:rsidRPr="005C14A8" w:rsidRDefault="000D6BD7" w:rsidP="00AA05B7">
      <w:pPr>
        <w:pStyle w:val="ListParagraph"/>
        <w:numPr>
          <w:ilvl w:val="0"/>
          <w:numId w:val="14"/>
        </w:numPr>
        <w:spacing w:after="0" w:line="240"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Set a school attendance target as directed by the </w:t>
      </w:r>
      <w:proofErr w:type="spellStart"/>
      <w:r w:rsidRPr="005C14A8">
        <w:rPr>
          <w:rFonts w:asciiTheme="minorHAnsi" w:hAnsiTheme="minorHAnsi" w:cstheme="minorHAnsi"/>
          <w:color w:val="000000" w:themeColor="text1"/>
        </w:rPr>
        <w:t>WeST</w:t>
      </w:r>
      <w:proofErr w:type="spellEnd"/>
      <w:r w:rsidRPr="005C14A8">
        <w:rPr>
          <w:rFonts w:asciiTheme="minorHAnsi" w:hAnsiTheme="minorHAnsi" w:cstheme="minorHAnsi"/>
          <w:color w:val="000000" w:themeColor="text1"/>
        </w:rPr>
        <w:t xml:space="preserve"> Executive Leadership Team</w:t>
      </w:r>
    </w:p>
    <w:p w14:paraId="3A3E3F9D" w14:textId="77777777" w:rsidR="000D6BD7" w:rsidRPr="005C14A8" w:rsidRDefault="000D6BD7" w:rsidP="00AA05B7">
      <w:pPr>
        <w:pStyle w:val="ListParagraph"/>
        <w:numPr>
          <w:ilvl w:val="0"/>
          <w:numId w:val="14"/>
        </w:numPr>
        <w:spacing w:after="0" w:line="240"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Monitor progress of attendance of all pupils </w:t>
      </w:r>
    </w:p>
    <w:p w14:paraId="011B380A" w14:textId="77777777" w:rsidR="000D6BD7" w:rsidRPr="005C14A8" w:rsidRDefault="000D6BD7" w:rsidP="00AA05B7">
      <w:pPr>
        <w:spacing w:after="0" w:line="240" w:lineRule="auto"/>
        <w:ind w:left="370"/>
        <w:rPr>
          <w:rFonts w:cstheme="minorHAnsi"/>
          <w:color w:val="000000" w:themeColor="text1"/>
        </w:rPr>
      </w:pPr>
      <w:r w:rsidRPr="005C14A8">
        <w:rPr>
          <w:rFonts w:cstheme="minorHAnsi"/>
          <w:color w:val="000000" w:themeColor="text1"/>
        </w:rPr>
        <w:t xml:space="preserve">  </w:t>
      </w:r>
    </w:p>
    <w:p w14:paraId="0C418E7C" w14:textId="77777777" w:rsidR="000D6BD7" w:rsidRPr="005C14A8" w:rsidRDefault="000D6BD7" w:rsidP="00AA05B7">
      <w:pPr>
        <w:spacing w:after="0" w:line="240" w:lineRule="auto"/>
        <w:ind w:left="14" w:right="53" w:hanging="10"/>
        <w:rPr>
          <w:rFonts w:cstheme="minorHAnsi"/>
          <w:color w:val="000000" w:themeColor="text1"/>
        </w:rPr>
      </w:pPr>
      <w:r w:rsidRPr="005C14A8">
        <w:rPr>
          <w:rFonts w:cstheme="minorHAnsi"/>
          <w:color w:val="000000" w:themeColor="text1"/>
        </w:rPr>
        <w:t xml:space="preserve">The senior leader with responsibility for attendance will:  </w:t>
      </w:r>
    </w:p>
    <w:p w14:paraId="4A03DD06"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Oversee the attendance arrangements  </w:t>
      </w:r>
    </w:p>
    <w:p w14:paraId="11431A71"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Work with school staff to ensure the efficient running of the attendance system  </w:t>
      </w:r>
    </w:p>
    <w:p w14:paraId="565A2862"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Make periodic checks of the registers to monitor pupil absence  </w:t>
      </w:r>
    </w:p>
    <w:p w14:paraId="5BCC0E71"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Make periodic checks on absence notes and the reasons for absence  </w:t>
      </w:r>
    </w:p>
    <w:p w14:paraId="3E52F2E5"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Deal with issues of inadequate registering  </w:t>
      </w:r>
    </w:p>
    <w:p w14:paraId="0F3D1FF9"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Arrange appropriate training for staff  </w:t>
      </w:r>
    </w:p>
    <w:p w14:paraId="370052B3"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Determine whether to authorise any proposed absences requested on the school’s official form, or absences which have taken place for which no request was made  </w:t>
      </w:r>
    </w:p>
    <w:p w14:paraId="22715C32"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Notify parents as appropriate that if a pupil of compulsory school age fails to attend regularly his/her parents commit an offence  </w:t>
      </w:r>
    </w:p>
    <w:p w14:paraId="71EAA25C"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Initiate strategies to improve attendance and train staff accordingly </w:t>
      </w:r>
    </w:p>
    <w:p w14:paraId="5163861A"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Liaise with the Education Welfare Officer (EWO) over persistent absentees after school action has taken place.  Referrals to the service need to be made by electronic means. </w:t>
      </w:r>
    </w:p>
    <w:p w14:paraId="721C75D3" w14:textId="77777777" w:rsidR="000D6BD7" w:rsidRPr="005C14A8" w:rsidRDefault="000D6BD7" w:rsidP="00AA05B7">
      <w:pPr>
        <w:pStyle w:val="ListParagraph"/>
        <w:numPr>
          <w:ilvl w:val="0"/>
          <w:numId w:val="15"/>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lastRenderedPageBreak/>
        <w:t xml:space="preserve">Liaise with the Local Authority (LA) and police when they wish to exercise their powers to enforce truants to return to school; and  </w:t>
      </w:r>
    </w:p>
    <w:p w14:paraId="48E10C73" w14:textId="77777777" w:rsidR="000D6BD7" w:rsidRPr="005C14A8" w:rsidRDefault="000D6BD7" w:rsidP="00AA05B7">
      <w:pPr>
        <w:spacing w:after="0" w:line="240" w:lineRule="auto"/>
        <w:ind w:left="15" w:hanging="10"/>
        <w:rPr>
          <w:rFonts w:cstheme="minorHAnsi"/>
          <w:color w:val="000000" w:themeColor="text1"/>
        </w:rPr>
      </w:pPr>
    </w:p>
    <w:p w14:paraId="26B3DBFE" w14:textId="77777777" w:rsidR="000D6BD7" w:rsidRPr="005C14A8" w:rsidRDefault="000D6BD7" w:rsidP="00AA05B7">
      <w:pPr>
        <w:spacing w:after="0" w:line="240" w:lineRule="auto"/>
        <w:ind w:right="53"/>
        <w:rPr>
          <w:rFonts w:cstheme="minorHAnsi"/>
          <w:color w:val="000000" w:themeColor="text1"/>
        </w:rPr>
      </w:pPr>
      <w:r w:rsidRPr="005C14A8">
        <w:rPr>
          <w:rFonts w:cstheme="minorHAnsi"/>
          <w:color w:val="000000" w:themeColor="text1"/>
        </w:rPr>
        <w:t xml:space="preserve">They may also carry out home visits to check on the welfare of a pupil </w:t>
      </w:r>
    </w:p>
    <w:p w14:paraId="5D0B6149" w14:textId="77777777" w:rsidR="000D6BD7" w:rsidRPr="005C14A8" w:rsidRDefault="000D6BD7" w:rsidP="00AA05B7">
      <w:pPr>
        <w:spacing w:after="0" w:line="240" w:lineRule="auto"/>
        <w:ind w:right="53"/>
        <w:rPr>
          <w:rFonts w:cstheme="minorHAnsi"/>
          <w:color w:val="000000" w:themeColor="text1"/>
        </w:rPr>
      </w:pPr>
    </w:p>
    <w:p w14:paraId="18A00856" w14:textId="19761758" w:rsidR="000D6BD7" w:rsidRPr="005C14A8" w:rsidRDefault="000D6BD7" w:rsidP="00AA05B7">
      <w:pPr>
        <w:spacing w:after="0" w:line="240" w:lineRule="auto"/>
        <w:ind w:right="53"/>
        <w:rPr>
          <w:rFonts w:cstheme="minorHAnsi"/>
          <w:color w:val="000000" w:themeColor="text1"/>
        </w:rPr>
      </w:pPr>
      <w:r w:rsidRPr="005C14A8">
        <w:rPr>
          <w:rFonts w:cstheme="minorHAnsi"/>
          <w:color w:val="000000" w:themeColor="text1"/>
        </w:rPr>
        <w:t xml:space="preserve">Class Teachers will:  </w:t>
      </w:r>
    </w:p>
    <w:p w14:paraId="4E6C8469" w14:textId="77777777" w:rsidR="000D6BD7" w:rsidRPr="005C14A8" w:rsidRDefault="000D6BD7" w:rsidP="00AA05B7">
      <w:pPr>
        <w:numPr>
          <w:ilvl w:val="0"/>
          <w:numId w:val="17"/>
        </w:numPr>
        <w:spacing w:after="0" w:line="240" w:lineRule="auto"/>
        <w:ind w:right="53"/>
        <w:rPr>
          <w:rFonts w:cstheme="minorHAnsi"/>
          <w:color w:val="000000" w:themeColor="text1"/>
        </w:rPr>
      </w:pPr>
      <w:r w:rsidRPr="005C14A8">
        <w:rPr>
          <w:rFonts w:cstheme="minorHAnsi"/>
          <w:color w:val="000000" w:themeColor="text1"/>
        </w:rPr>
        <w:t xml:space="preserve">Ensure that pupils are registered accurately  </w:t>
      </w:r>
    </w:p>
    <w:p w14:paraId="3420A0B0" w14:textId="77777777" w:rsidR="000D6BD7" w:rsidRPr="005C14A8" w:rsidRDefault="000D6BD7" w:rsidP="00AA05B7">
      <w:pPr>
        <w:numPr>
          <w:ilvl w:val="0"/>
          <w:numId w:val="17"/>
        </w:numPr>
        <w:spacing w:after="0" w:line="240" w:lineRule="auto"/>
        <w:ind w:right="53"/>
        <w:rPr>
          <w:rFonts w:cstheme="minorHAnsi"/>
          <w:color w:val="000000" w:themeColor="text1"/>
        </w:rPr>
      </w:pPr>
      <w:r w:rsidRPr="005C14A8">
        <w:rPr>
          <w:rFonts w:cstheme="minorHAnsi"/>
          <w:color w:val="000000" w:themeColor="text1"/>
        </w:rPr>
        <w:t xml:space="preserve">Follow up cases of unaccounted for absence or unacceptable notes  </w:t>
      </w:r>
    </w:p>
    <w:p w14:paraId="62C15308" w14:textId="0CED8F23" w:rsidR="000D6BD7" w:rsidRPr="005C14A8" w:rsidRDefault="000D6BD7" w:rsidP="00AA05B7">
      <w:pPr>
        <w:numPr>
          <w:ilvl w:val="0"/>
          <w:numId w:val="17"/>
        </w:numPr>
        <w:spacing w:after="0" w:line="240" w:lineRule="auto"/>
        <w:ind w:right="53"/>
        <w:rPr>
          <w:rFonts w:cstheme="minorHAnsi"/>
          <w:color w:val="000000" w:themeColor="text1"/>
        </w:rPr>
      </w:pPr>
      <w:r w:rsidRPr="005C14A8">
        <w:rPr>
          <w:rFonts w:cstheme="minorHAnsi"/>
          <w:color w:val="000000" w:themeColor="text1"/>
        </w:rPr>
        <w:t>Inform appropriate colleagues [</w:t>
      </w:r>
      <w:r w:rsidR="00173065" w:rsidRPr="005C14A8">
        <w:rPr>
          <w:rFonts w:cstheme="minorHAnsi"/>
          <w:color w:val="000000" w:themeColor="text1"/>
        </w:rPr>
        <w:t>Mrs French and Mrs Webley</w:t>
      </w:r>
      <w:r w:rsidRPr="005C14A8">
        <w:rPr>
          <w:rFonts w:cstheme="minorHAnsi"/>
          <w:color w:val="000000" w:themeColor="text1"/>
        </w:rPr>
        <w:t xml:space="preserve">] of any signs of suspected truancy  </w:t>
      </w:r>
    </w:p>
    <w:p w14:paraId="2D9B449B" w14:textId="0A49920C" w:rsidR="000D6BD7" w:rsidRPr="005C14A8" w:rsidRDefault="000D6BD7" w:rsidP="00AA05B7">
      <w:pPr>
        <w:numPr>
          <w:ilvl w:val="0"/>
          <w:numId w:val="17"/>
        </w:numPr>
        <w:spacing w:after="0" w:line="240" w:lineRule="auto"/>
        <w:ind w:right="53"/>
        <w:rPr>
          <w:rFonts w:cstheme="minorHAnsi"/>
          <w:color w:val="000000" w:themeColor="text1"/>
        </w:rPr>
      </w:pPr>
      <w:r w:rsidRPr="005C14A8">
        <w:rPr>
          <w:rFonts w:cstheme="minorHAnsi"/>
          <w:color w:val="000000" w:themeColor="text1"/>
        </w:rPr>
        <w:t>Inform appropriate colleagues [</w:t>
      </w:r>
      <w:r w:rsidR="003B22DA" w:rsidRPr="005C14A8">
        <w:rPr>
          <w:rFonts w:cstheme="minorHAnsi"/>
          <w:color w:val="000000" w:themeColor="text1"/>
        </w:rPr>
        <w:t>Mrs French and Mrs Webley</w:t>
      </w:r>
      <w:r w:rsidRPr="005C14A8">
        <w:rPr>
          <w:rFonts w:cstheme="minorHAnsi"/>
          <w:color w:val="000000" w:themeColor="text1"/>
        </w:rPr>
        <w:t xml:space="preserve">] of any possible underlying problems which might account for absences and lateness  </w:t>
      </w:r>
    </w:p>
    <w:p w14:paraId="38A3BAF6" w14:textId="77777777" w:rsidR="000D6BD7" w:rsidRPr="005C14A8" w:rsidRDefault="000D6BD7" w:rsidP="00AA05B7">
      <w:pPr>
        <w:numPr>
          <w:ilvl w:val="0"/>
          <w:numId w:val="17"/>
        </w:numPr>
        <w:spacing w:after="0" w:line="240" w:lineRule="auto"/>
        <w:ind w:right="53"/>
        <w:rPr>
          <w:rFonts w:cstheme="minorHAnsi"/>
          <w:color w:val="000000" w:themeColor="text1"/>
        </w:rPr>
      </w:pPr>
      <w:r w:rsidRPr="005C14A8">
        <w:rPr>
          <w:rFonts w:cstheme="minorHAnsi"/>
          <w:color w:val="000000" w:themeColor="text1"/>
        </w:rPr>
        <w:t xml:space="preserve">Make pupils aware of their attendance at regular intervals </w:t>
      </w:r>
    </w:p>
    <w:p w14:paraId="7C48423C" w14:textId="77777777" w:rsidR="000D6BD7" w:rsidRPr="005C14A8" w:rsidRDefault="000D6BD7" w:rsidP="00AA05B7">
      <w:pPr>
        <w:spacing w:after="0" w:line="240" w:lineRule="auto"/>
        <w:ind w:left="10"/>
        <w:rPr>
          <w:rFonts w:cstheme="minorHAnsi"/>
          <w:color w:val="000000" w:themeColor="text1"/>
        </w:rPr>
      </w:pPr>
      <w:r w:rsidRPr="005C14A8">
        <w:rPr>
          <w:rFonts w:cstheme="minorHAnsi"/>
          <w:color w:val="000000" w:themeColor="text1"/>
        </w:rPr>
        <w:t xml:space="preserve"> </w:t>
      </w:r>
    </w:p>
    <w:p w14:paraId="7B21F3F3" w14:textId="77777777" w:rsidR="000D6BD7" w:rsidRPr="005C14A8" w:rsidRDefault="000D6BD7" w:rsidP="00AA05B7">
      <w:pPr>
        <w:spacing w:after="0" w:line="240" w:lineRule="auto"/>
        <w:ind w:left="14" w:right="53" w:hanging="10"/>
        <w:rPr>
          <w:rFonts w:cstheme="minorHAnsi"/>
          <w:color w:val="000000" w:themeColor="text1"/>
        </w:rPr>
      </w:pPr>
      <w:r w:rsidRPr="005C14A8">
        <w:rPr>
          <w:rFonts w:cstheme="minorHAnsi"/>
          <w:color w:val="000000" w:themeColor="text1"/>
        </w:rPr>
        <w:t xml:space="preserve">In schools using Lesson Monitor for lesson-by-lesson registration teaching staff will:  </w:t>
      </w:r>
    </w:p>
    <w:p w14:paraId="6098B0BB" w14:textId="77777777" w:rsidR="000D6BD7" w:rsidRPr="005C14A8" w:rsidRDefault="000D6BD7" w:rsidP="00AA05B7">
      <w:pPr>
        <w:pStyle w:val="ListParagraph"/>
        <w:numPr>
          <w:ilvl w:val="0"/>
          <w:numId w:val="20"/>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Inform Reception of the names of pupils who are absent without notification </w:t>
      </w:r>
    </w:p>
    <w:p w14:paraId="5CC0CEB9" w14:textId="77777777" w:rsidR="000D6BD7" w:rsidRPr="005C14A8" w:rsidRDefault="000D6BD7" w:rsidP="00AA05B7">
      <w:pPr>
        <w:pStyle w:val="ListParagraph"/>
        <w:numPr>
          <w:ilvl w:val="0"/>
          <w:numId w:val="20"/>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Responsible for the accurate official registration of pupils at the beginning of each lesson, using SIMS Lesson Monitor  </w:t>
      </w:r>
    </w:p>
    <w:p w14:paraId="6BC77269" w14:textId="77777777" w:rsidR="000D6BD7" w:rsidRPr="005C14A8" w:rsidRDefault="000D6BD7" w:rsidP="00AA05B7">
      <w:pPr>
        <w:pStyle w:val="ListParagraph"/>
        <w:numPr>
          <w:ilvl w:val="0"/>
          <w:numId w:val="20"/>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Welcome any pupil with long term absence back into the classroom without question ensuring that they can be supported to catch up missed work </w:t>
      </w:r>
    </w:p>
    <w:p w14:paraId="5D7D12DD" w14:textId="77777777" w:rsidR="000D6BD7" w:rsidRPr="005C14A8" w:rsidRDefault="000D6BD7" w:rsidP="00AA05B7">
      <w:pPr>
        <w:spacing w:after="0" w:line="240" w:lineRule="auto"/>
        <w:ind w:left="90"/>
        <w:rPr>
          <w:rFonts w:cstheme="minorHAnsi"/>
          <w:color w:val="000000" w:themeColor="text1"/>
        </w:rPr>
      </w:pPr>
    </w:p>
    <w:p w14:paraId="224997B5"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t xml:space="preserve">The Attendance Officer will:  </w:t>
      </w:r>
    </w:p>
    <w:p w14:paraId="7C4DB20C" w14:textId="77777777" w:rsidR="000D6BD7" w:rsidRPr="005C14A8" w:rsidRDefault="000D6BD7" w:rsidP="00AA05B7">
      <w:pPr>
        <w:pStyle w:val="ListParagraph"/>
        <w:numPr>
          <w:ilvl w:val="0"/>
          <w:numId w:val="24"/>
        </w:numPr>
        <w:spacing w:after="0" w:line="240"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Enter attendance/absence data into SIMS, using Lesson Monitor  </w:t>
      </w:r>
    </w:p>
    <w:p w14:paraId="4BB47882" w14:textId="2886A2F0"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Prepare attendance records for </w:t>
      </w:r>
      <w:r w:rsidR="00B54E18" w:rsidRPr="005C14A8">
        <w:rPr>
          <w:rFonts w:cstheme="minorHAnsi"/>
          <w:color w:val="000000" w:themeColor="text1"/>
        </w:rPr>
        <w:t>HT</w:t>
      </w:r>
      <w:r w:rsidRPr="005C14A8">
        <w:rPr>
          <w:rFonts w:cstheme="minorHAnsi"/>
          <w:color w:val="000000" w:themeColor="text1"/>
        </w:rPr>
        <w:t xml:space="preserve">  </w:t>
      </w:r>
    </w:p>
    <w:p w14:paraId="658000B2" w14:textId="77777777"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Prepare reports as required for the </w:t>
      </w:r>
      <w:proofErr w:type="spellStart"/>
      <w:r w:rsidRPr="005C14A8">
        <w:rPr>
          <w:rFonts w:cstheme="minorHAnsi"/>
          <w:color w:val="000000" w:themeColor="text1"/>
        </w:rPr>
        <w:t>Headteacher</w:t>
      </w:r>
      <w:proofErr w:type="spellEnd"/>
      <w:r w:rsidRPr="005C14A8">
        <w:rPr>
          <w:rFonts w:cstheme="minorHAnsi"/>
          <w:color w:val="000000" w:themeColor="text1"/>
        </w:rPr>
        <w:t xml:space="preserve"> and others  </w:t>
      </w:r>
    </w:p>
    <w:p w14:paraId="7AA794F6" w14:textId="77777777"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Contact parents on the first day of absence  </w:t>
      </w:r>
    </w:p>
    <w:p w14:paraId="20D92CCA" w14:textId="77777777" w:rsidR="000729ED"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Support targeted pupils</w:t>
      </w:r>
    </w:p>
    <w:p w14:paraId="0A0A9B94" w14:textId="02B6580E" w:rsidR="000D6BD7" w:rsidRPr="005C14A8" w:rsidRDefault="000729ED"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Use ‘broken weeks’ analysis to consider whether to advise targeted intervention where there are attendance concerns</w:t>
      </w:r>
      <w:r w:rsidR="006F4116" w:rsidRPr="005C14A8">
        <w:rPr>
          <w:rFonts w:cstheme="minorHAnsi"/>
          <w:color w:val="000000" w:themeColor="text1"/>
        </w:rPr>
        <w:t xml:space="preserve">, especially early in the academic year when % attendance may be skewed by the low number of </w:t>
      </w:r>
      <w:r w:rsidR="005C27C4" w:rsidRPr="005C14A8">
        <w:rPr>
          <w:rFonts w:cstheme="minorHAnsi"/>
          <w:color w:val="000000" w:themeColor="text1"/>
        </w:rPr>
        <w:t>school sessions</w:t>
      </w:r>
      <w:r w:rsidR="000D6BD7" w:rsidRPr="005C14A8">
        <w:rPr>
          <w:rFonts w:cstheme="minorHAnsi"/>
          <w:color w:val="000000" w:themeColor="text1"/>
        </w:rPr>
        <w:t xml:space="preserve">  </w:t>
      </w:r>
    </w:p>
    <w:p w14:paraId="53FF3A22" w14:textId="29E38741"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When attendance falls below 9</w:t>
      </w:r>
      <w:r w:rsidR="00736814" w:rsidRPr="005C14A8">
        <w:rPr>
          <w:rFonts w:cstheme="minorHAnsi"/>
          <w:color w:val="000000" w:themeColor="text1"/>
        </w:rPr>
        <w:t>6</w:t>
      </w:r>
      <w:r w:rsidRPr="005C14A8">
        <w:rPr>
          <w:rFonts w:cstheme="minorHAnsi"/>
          <w:color w:val="000000" w:themeColor="text1"/>
        </w:rPr>
        <w:t xml:space="preserve">%, </w:t>
      </w:r>
      <w:r w:rsidR="002B5798" w:rsidRPr="005C14A8">
        <w:rPr>
          <w:rFonts w:cstheme="minorHAnsi"/>
          <w:color w:val="000000" w:themeColor="text1"/>
        </w:rPr>
        <w:t>consider whether to send a Stage 1 – Attendance Concern Letter (see appendix 1</w:t>
      </w:r>
      <w:r w:rsidR="00103F5F" w:rsidRPr="005C14A8">
        <w:rPr>
          <w:rFonts w:cstheme="minorHAnsi"/>
          <w:color w:val="000000" w:themeColor="text1"/>
        </w:rPr>
        <w:t>a</w:t>
      </w:r>
      <w:r w:rsidR="002B5798" w:rsidRPr="005C14A8">
        <w:rPr>
          <w:rFonts w:cstheme="minorHAnsi"/>
          <w:color w:val="000000" w:themeColor="text1"/>
        </w:rPr>
        <w:t>)</w:t>
      </w:r>
      <w:r w:rsidR="00294977" w:rsidRPr="005C14A8">
        <w:rPr>
          <w:rFonts w:cstheme="minorHAnsi"/>
          <w:color w:val="000000" w:themeColor="text1"/>
        </w:rPr>
        <w:t xml:space="preserve"> taking advice from colleagues as necessary</w:t>
      </w:r>
    </w:p>
    <w:p w14:paraId="0165FB21" w14:textId="743D5270" w:rsidR="000D6BD7" w:rsidRPr="005C14A8" w:rsidRDefault="000D6BD7" w:rsidP="005C27C4">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When attendance falls below 90%, </w:t>
      </w:r>
      <w:r w:rsidR="00294977" w:rsidRPr="005C14A8">
        <w:rPr>
          <w:rFonts w:cstheme="minorHAnsi"/>
          <w:color w:val="000000" w:themeColor="text1"/>
        </w:rPr>
        <w:t xml:space="preserve">consider whether to send a Stage 2 – </w:t>
      </w:r>
      <w:r w:rsidR="00D173BA" w:rsidRPr="005C14A8">
        <w:rPr>
          <w:rFonts w:cstheme="minorHAnsi"/>
          <w:color w:val="000000" w:themeColor="text1"/>
        </w:rPr>
        <w:t>Persistent Absence</w:t>
      </w:r>
      <w:r w:rsidR="00294977" w:rsidRPr="005C14A8">
        <w:rPr>
          <w:rFonts w:cstheme="minorHAnsi"/>
          <w:color w:val="000000" w:themeColor="text1"/>
        </w:rPr>
        <w:t xml:space="preserve"> Letter (see appendix 1</w:t>
      </w:r>
      <w:r w:rsidR="00103F5F" w:rsidRPr="005C14A8">
        <w:rPr>
          <w:rFonts w:cstheme="minorHAnsi"/>
          <w:color w:val="000000" w:themeColor="text1"/>
        </w:rPr>
        <w:t>b</w:t>
      </w:r>
      <w:r w:rsidR="00294977" w:rsidRPr="005C14A8">
        <w:rPr>
          <w:rFonts w:cstheme="minorHAnsi"/>
          <w:color w:val="000000" w:themeColor="text1"/>
        </w:rPr>
        <w:t>) taking advice from colleagues as necessary</w:t>
      </w:r>
    </w:p>
    <w:p w14:paraId="405FCD1F" w14:textId="77777777"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Notify tutors/class teachers of any patterns of absence </w:t>
      </w:r>
    </w:p>
    <w:p w14:paraId="364CF794" w14:textId="77777777"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Liaise with the Education Welfare Officer (EWO) over persistent absentees after school action has taken place.  Referrals to the service need to be made by electronic means. </w:t>
      </w:r>
    </w:p>
    <w:p w14:paraId="41C2BB7D" w14:textId="77777777" w:rsidR="000D6BD7" w:rsidRPr="005C14A8" w:rsidRDefault="000D6BD7" w:rsidP="00AA05B7">
      <w:pPr>
        <w:numPr>
          <w:ilvl w:val="0"/>
          <w:numId w:val="24"/>
        </w:numPr>
        <w:spacing w:after="0" w:line="240" w:lineRule="auto"/>
        <w:ind w:right="53"/>
        <w:rPr>
          <w:rFonts w:cstheme="minorHAnsi"/>
          <w:color w:val="000000" w:themeColor="text1"/>
        </w:rPr>
      </w:pPr>
      <w:r w:rsidRPr="005C14A8">
        <w:rPr>
          <w:rFonts w:cstheme="minorHAnsi"/>
          <w:color w:val="000000" w:themeColor="text1"/>
        </w:rPr>
        <w:t xml:space="preserve">Monitor missing marks and notify the Deputy Head teacher, the teacher responsible for the register and their line manager weekly. </w:t>
      </w:r>
    </w:p>
    <w:p w14:paraId="669F7244" w14:textId="77777777" w:rsidR="000D6BD7" w:rsidRPr="005C14A8" w:rsidRDefault="000D6BD7" w:rsidP="00AA05B7">
      <w:pPr>
        <w:spacing w:after="0" w:line="240" w:lineRule="auto"/>
        <w:ind w:right="53"/>
        <w:rPr>
          <w:rFonts w:cstheme="minorHAnsi"/>
          <w:color w:val="000000" w:themeColor="text1"/>
        </w:rPr>
      </w:pPr>
    </w:p>
    <w:p w14:paraId="0DEF7BF7" w14:textId="77777777" w:rsidR="000D6BD7" w:rsidRPr="005C14A8" w:rsidRDefault="000D6BD7" w:rsidP="00AA05B7">
      <w:pPr>
        <w:spacing w:after="0" w:line="240" w:lineRule="auto"/>
        <w:ind w:right="53"/>
        <w:rPr>
          <w:rFonts w:cstheme="minorHAnsi"/>
          <w:color w:val="000000" w:themeColor="text1"/>
        </w:rPr>
      </w:pPr>
      <w:r w:rsidRPr="005C14A8">
        <w:rPr>
          <w:rFonts w:cstheme="minorHAnsi"/>
          <w:color w:val="000000" w:themeColor="text1"/>
        </w:rPr>
        <w:t>They may also carry out home visits.</w:t>
      </w:r>
    </w:p>
    <w:p w14:paraId="37735D5E" w14:textId="77777777" w:rsidR="000D6BD7" w:rsidRPr="005C14A8" w:rsidRDefault="000D6BD7" w:rsidP="00AA05B7">
      <w:pPr>
        <w:spacing w:after="0" w:line="240" w:lineRule="auto"/>
        <w:ind w:left="1076"/>
        <w:rPr>
          <w:rFonts w:cstheme="minorHAnsi"/>
          <w:color w:val="000000" w:themeColor="text1"/>
        </w:rPr>
      </w:pPr>
      <w:r w:rsidRPr="005C14A8">
        <w:rPr>
          <w:rFonts w:cstheme="minorHAnsi"/>
          <w:color w:val="000000" w:themeColor="text1"/>
        </w:rPr>
        <w:t xml:space="preserve"> </w:t>
      </w:r>
    </w:p>
    <w:p w14:paraId="5FD1A02F"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t xml:space="preserve">The SENDCO will:  </w:t>
      </w:r>
    </w:p>
    <w:p w14:paraId="07FB1E65" w14:textId="77777777" w:rsidR="000D6BD7" w:rsidRPr="005C14A8" w:rsidRDefault="000D6BD7" w:rsidP="00AA05B7">
      <w:pPr>
        <w:pStyle w:val="ListParagraph"/>
        <w:numPr>
          <w:ilvl w:val="0"/>
          <w:numId w:val="31"/>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Support pupils on the SEND register who have regular patterns of non-attendance  </w:t>
      </w:r>
    </w:p>
    <w:p w14:paraId="47C9AAB5" w14:textId="5CD6AF91" w:rsidR="000D6BD7" w:rsidRPr="005C14A8" w:rsidRDefault="000D6BD7" w:rsidP="00AA05B7">
      <w:pPr>
        <w:pStyle w:val="ListParagraph"/>
        <w:numPr>
          <w:ilvl w:val="0"/>
          <w:numId w:val="31"/>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Be involved in any re-integration programme</w:t>
      </w:r>
      <w:r w:rsidR="009F03A9" w:rsidRPr="005C14A8">
        <w:rPr>
          <w:rFonts w:asciiTheme="minorHAnsi" w:hAnsiTheme="minorHAnsi" w:cstheme="minorHAnsi"/>
          <w:color w:val="000000" w:themeColor="text1"/>
        </w:rPr>
        <w:t>,</w:t>
      </w:r>
      <w:r w:rsidRPr="005C14A8">
        <w:rPr>
          <w:rFonts w:asciiTheme="minorHAnsi" w:hAnsiTheme="minorHAnsi" w:cstheme="minorHAnsi"/>
          <w:color w:val="000000" w:themeColor="text1"/>
        </w:rPr>
        <w:t xml:space="preserve"> where deemed necessary </w:t>
      </w:r>
    </w:p>
    <w:p w14:paraId="1EA6CD6E" w14:textId="77777777" w:rsidR="000D6BD7" w:rsidRPr="005C14A8" w:rsidRDefault="000D6BD7" w:rsidP="00AA05B7">
      <w:pPr>
        <w:pStyle w:val="ListParagraph"/>
        <w:numPr>
          <w:ilvl w:val="0"/>
          <w:numId w:val="31"/>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Advise on or support with first day of absence calling for pupils with SEND </w:t>
      </w:r>
    </w:p>
    <w:p w14:paraId="0023A91E" w14:textId="77777777" w:rsidR="000D6BD7" w:rsidRPr="005C14A8" w:rsidRDefault="000D6BD7" w:rsidP="00AA05B7">
      <w:pPr>
        <w:spacing w:after="0" w:line="240" w:lineRule="auto"/>
        <w:ind w:left="90"/>
        <w:rPr>
          <w:rFonts w:cstheme="minorHAnsi"/>
          <w:color w:val="000000" w:themeColor="text1"/>
        </w:rPr>
      </w:pPr>
    </w:p>
    <w:p w14:paraId="731B8131"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t xml:space="preserve">The Education Welfare Officer (EWO) will:  </w:t>
      </w:r>
    </w:p>
    <w:p w14:paraId="013835D5" w14:textId="77777777" w:rsidR="000D6BD7" w:rsidRPr="005C14A8" w:rsidRDefault="000D6BD7" w:rsidP="00AA05B7">
      <w:pPr>
        <w:pStyle w:val="ListParagraph"/>
        <w:numPr>
          <w:ilvl w:val="0"/>
          <w:numId w:val="28"/>
        </w:numPr>
        <w:spacing w:after="0" w:line="240" w:lineRule="auto"/>
        <w:ind w:left="709" w:hanging="28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Liaise with the school staff regarding concerns over pupil absence  </w:t>
      </w:r>
    </w:p>
    <w:p w14:paraId="6475E5FF" w14:textId="77777777" w:rsidR="000D6BD7" w:rsidRPr="005C14A8" w:rsidRDefault="000D6BD7" w:rsidP="00AA05B7">
      <w:pPr>
        <w:pStyle w:val="ListParagraph"/>
        <w:numPr>
          <w:ilvl w:val="0"/>
          <w:numId w:val="28"/>
        </w:numPr>
        <w:spacing w:after="0" w:line="240" w:lineRule="auto"/>
        <w:ind w:left="709" w:right="53" w:hanging="28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Support the school in improving the attendance of its pupils  </w:t>
      </w:r>
    </w:p>
    <w:p w14:paraId="1A055BA1" w14:textId="77777777" w:rsidR="000D6BD7" w:rsidRPr="005C14A8" w:rsidRDefault="000D6BD7" w:rsidP="00AA05B7">
      <w:pPr>
        <w:pStyle w:val="ListParagraph"/>
        <w:numPr>
          <w:ilvl w:val="0"/>
          <w:numId w:val="28"/>
        </w:numPr>
        <w:spacing w:after="0" w:line="240" w:lineRule="auto"/>
        <w:ind w:left="709" w:right="53" w:hanging="28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Work with parents to ensure good school attendance  </w:t>
      </w:r>
    </w:p>
    <w:p w14:paraId="5A98F552" w14:textId="77777777" w:rsidR="000D6BD7" w:rsidRPr="005C14A8" w:rsidRDefault="000D6BD7" w:rsidP="00AA05B7">
      <w:pPr>
        <w:pStyle w:val="ListParagraph"/>
        <w:numPr>
          <w:ilvl w:val="0"/>
          <w:numId w:val="28"/>
        </w:numPr>
        <w:spacing w:after="0" w:line="240" w:lineRule="auto"/>
        <w:ind w:left="709" w:right="53" w:hanging="28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Attend timetabled meetings with school staff to deal with attendance/punctuality and welfare issues  </w:t>
      </w:r>
    </w:p>
    <w:p w14:paraId="39082FB8" w14:textId="77777777" w:rsidR="000D6BD7" w:rsidRPr="005C14A8" w:rsidRDefault="000D6BD7" w:rsidP="00AA05B7">
      <w:pPr>
        <w:pStyle w:val="ListParagraph"/>
        <w:numPr>
          <w:ilvl w:val="0"/>
          <w:numId w:val="28"/>
        </w:numPr>
        <w:spacing w:after="0" w:line="240" w:lineRule="auto"/>
        <w:ind w:left="709" w:right="53" w:hanging="28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Advise the school as to its legal obligations and complete appropriate paperwork for any legal proceedings  </w:t>
      </w:r>
    </w:p>
    <w:p w14:paraId="0A1B7306" w14:textId="77777777" w:rsidR="000D6BD7" w:rsidRPr="005C14A8" w:rsidRDefault="000D6BD7" w:rsidP="00AA05B7">
      <w:pPr>
        <w:spacing w:after="0" w:line="240" w:lineRule="auto"/>
        <w:ind w:left="1076" w:right="53"/>
        <w:rPr>
          <w:rFonts w:cstheme="minorHAnsi"/>
          <w:color w:val="000000" w:themeColor="text1"/>
        </w:rPr>
      </w:pPr>
    </w:p>
    <w:p w14:paraId="5A18641A" w14:textId="77777777" w:rsidR="000D6BD7" w:rsidRPr="005C14A8" w:rsidRDefault="000D6BD7" w:rsidP="00AA05B7">
      <w:pPr>
        <w:spacing w:after="0" w:line="240" w:lineRule="auto"/>
        <w:ind w:right="53"/>
        <w:rPr>
          <w:rFonts w:cstheme="minorHAnsi"/>
          <w:color w:val="000000" w:themeColor="text1"/>
        </w:rPr>
      </w:pPr>
      <w:r w:rsidRPr="005C14A8">
        <w:rPr>
          <w:rFonts w:cstheme="minorHAnsi"/>
          <w:color w:val="000000" w:themeColor="text1"/>
        </w:rPr>
        <w:t xml:space="preserve">They may also carry out home visits. </w:t>
      </w:r>
    </w:p>
    <w:p w14:paraId="74C518C0" w14:textId="77777777" w:rsidR="000D6BD7" w:rsidRPr="005C14A8" w:rsidRDefault="000D6BD7" w:rsidP="00AA05B7">
      <w:pPr>
        <w:spacing w:after="0" w:line="240" w:lineRule="auto"/>
        <w:rPr>
          <w:rFonts w:cstheme="minorHAnsi"/>
          <w:color w:val="000000" w:themeColor="text1"/>
        </w:rPr>
      </w:pPr>
    </w:p>
    <w:p w14:paraId="48537FC0"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lastRenderedPageBreak/>
        <w:t xml:space="preserve">Pupils are required to:  </w:t>
      </w:r>
    </w:p>
    <w:p w14:paraId="4658C849" w14:textId="77777777" w:rsidR="000D6BD7" w:rsidRPr="005C14A8" w:rsidRDefault="000D6BD7" w:rsidP="00AA05B7">
      <w:pPr>
        <w:pStyle w:val="ListParagraph"/>
        <w:numPr>
          <w:ilvl w:val="0"/>
          <w:numId w:val="21"/>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Attend all sessions in the school year unless they are ill or have an authorised absence ('Attending regularly' means registering before the attendance register is closed for the session) </w:t>
      </w:r>
    </w:p>
    <w:p w14:paraId="77BF401F" w14:textId="77777777" w:rsidR="000D6BD7" w:rsidRPr="005C14A8" w:rsidRDefault="000D6BD7" w:rsidP="00AA05B7">
      <w:pPr>
        <w:spacing w:after="0" w:line="240" w:lineRule="auto"/>
        <w:ind w:left="10"/>
        <w:rPr>
          <w:rFonts w:cstheme="minorHAnsi"/>
          <w:color w:val="000000" w:themeColor="text1"/>
        </w:rPr>
      </w:pPr>
      <w:r w:rsidRPr="005C14A8">
        <w:rPr>
          <w:rFonts w:cstheme="minorHAnsi"/>
          <w:color w:val="000000" w:themeColor="text1"/>
        </w:rPr>
        <w:t xml:space="preserve">  </w:t>
      </w:r>
    </w:p>
    <w:p w14:paraId="7F0BCFF5" w14:textId="77777777" w:rsidR="000D6BD7" w:rsidRPr="005C14A8" w:rsidRDefault="000D6BD7" w:rsidP="00AA05B7">
      <w:pPr>
        <w:spacing w:after="0" w:line="240" w:lineRule="auto"/>
        <w:ind w:left="14" w:right="53"/>
        <w:rPr>
          <w:rFonts w:cstheme="minorHAnsi"/>
          <w:color w:val="000000" w:themeColor="text1"/>
        </w:rPr>
      </w:pPr>
      <w:r w:rsidRPr="005C14A8">
        <w:rPr>
          <w:rFonts w:cstheme="minorHAnsi"/>
          <w:color w:val="000000" w:themeColor="text1"/>
        </w:rPr>
        <w:t xml:space="preserve">Parents are required to:  </w:t>
      </w:r>
    </w:p>
    <w:p w14:paraId="0335DD06" w14:textId="77777777" w:rsidR="000D6BD7" w:rsidRPr="005C14A8" w:rsidRDefault="000D6BD7" w:rsidP="00AA05B7">
      <w:pPr>
        <w:pStyle w:val="ListParagraph"/>
        <w:numPr>
          <w:ilvl w:val="0"/>
          <w:numId w:val="23"/>
        </w:numPr>
        <w:spacing w:after="0" w:line="240"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Be responsible for ensuring that their child attends school regularly and punctually in accordance with their legal obligations </w:t>
      </w:r>
    </w:p>
    <w:p w14:paraId="446CDBC3" w14:textId="77777777" w:rsidR="000D6BD7" w:rsidRPr="005C14A8" w:rsidRDefault="000D6BD7" w:rsidP="00AA05B7">
      <w:pPr>
        <w:pStyle w:val="ListParagraph"/>
        <w:numPr>
          <w:ilvl w:val="0"/>
          <w:numId w:val="22"/>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Make any request for leave of absence on the school’s official leave of absence form </w:t>
      </w:r>
    </w:p>
    <w:p w14:paraId="1F37A49B" w14:textId="77777777" w:rsidR="000D6BD7" w:rsidRPr="005C14A8" w:rsidRDefault="000D6BD7" w:rsidP="00AA05B7">
      <w:pPr>
        <w:pStyle w:val="ListParagraph"/>
        <w:numPr>
          <w:ilvl w:val="0"/>
          <w:numId w:val="22"/>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Telephone school on the first day of absence and any subsequent days </w:t>
      </w:r>
    </w:p>
    <w:p w14:paraId="34B293D8" w14:textId="77777777" w:rsidR="000D6BD7" w:rsidRPr="005C14A8" w:rsidRDefault="000D6BD7" w:rsidP="00AA05B7">
      <w:pPr>
        <w:pStyle w:val="ListParagraph"/>
        <w:numPr>
          <w:ilvl w:val="0"/>
          <w:numId w:val="22"/>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Provide a note to cover any absence </w:t>
      </w:r>
    </w:p>
    <w:p w14:paraId="41DE8E86" w14:textId="77777777" w:rsidR="000D6BD7" w:rsidRPr="005C14A8" w:rsidRDefault="000D6BD7" w:rsidP="00AA05B7">
      <w:pPr>
        <w:pStyle w:val="ListParagraph"/>
        <w:numPr>
          <w:ilvl w:val="0"/>
          <w:numId w:val="22"/>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Plan holidays outside of term time </w:t>
      </w:r>
    </w:p>
    <w:p w14:paraId="120E8858" w14:textId="77777777" w:rsidR="000D6BD7" w:rsidRPr="005C14A8" w:rsidRDefault="000D6BD7" w:rsidP="00AA05B7">
      <w:pPr>
        <w:pStyle w:val="ListParagraph"/>
        <w:numPr>
          <w:ilvl w:val="0"/>
          <w:numId w:val="22"/>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Attend any meetings organised by the school and/or EWO to create an action plan to improve attendance </w:t>
      </w:r>
    </w:p>
    <w:p w14:paraId="52AAEA19" w14:textId="0727D3CD" w:rsidR="000D6BD7" w:rsidRPr="005C14A8" w:rsidRDefault="000D6BD7" w:rsidP="00AA05B7">
      <w:pPr>
        <w:spacing w:after="0" w:line="240" w:lineRule="auto"/>
        <w:ind w:left="730"/>
        <w:rPr>
          <w:rFonts w:cstheme="minorHAnsi"/>
          <w:color w:val="000000" w:themeColor="text1"/>
        </w:rPr>
      </w:pPr>
    </w:p>
    <w:p w14:paraId="1DF5040B" w14:textId="77777777" w:rsidR="00FD4109" w:rsidRPr="005C14A8" w:rsidRDefault="00FD4109" w:rsidP="00AA05B7">
      <w:pPr>
        <w:spacing w:after="0" w:line="240" w:lineRule="auto"/>
        <w:ind w:left="730"/>
        <w:rPr>
          <w:rFonts w:cstheme="minorHAnsi"/>
          <w:color w:val="000000" w:themeColor="text1"/>
        </w:rPr>
      </w:pPr>
    </w:p>
    <w:p w14:paraId="01E3A45E" w14:textId="77777777" w:rsidR="000D6BD7" w:rsidRPr="005C14A8" w:rsidRDefault="000D6BD7" w:rsidP="00AA05B7">
      <w:pPr>
        <w:spacing w:after="0" w:line="240" w:lineRule="auto"/>
        <w:ind w:left="4"/>
        <w:rPr>
          <w:rFonts w:cstheme="minorHAnsi"/>
          <w:color w:val="000000" w:themeColor="text1"/>
          <w:sz w:val="28"/>
          <w:szCs w:val="28"/>
        </w:rPr>
      </w:pPr>
      <w:r w:rsidRPr="005C14A8">
        <w:rPr>
          <w:rFonts w:eastAsia="Century Gothic" w:cstheme="minorHAnsi"/>
          <w:b/>
          <w:color w:val="000000" w:themeColor="text1"/>
          <w:sz w:val="28"/>
          <w:szCs w:val="28"/>
        </w:rPr>
        <w:t>Section 3: Expectations and processes of managing attendance and following</w:t>
      </w:r>
      <w:r w:rsidRPr="005C14A8">
        <w:rPr>
          <w:rFonts w:cstheme="minorHAnsi"/>
          <w:b/>
          <w:color w:val="000000" w:themeColor="text1"/>
          <w:sz w:val="28"/>
          <w:szCs w:val="28"/>
        </w:rPr>
        <w:t>-</w:t>
      </w:r>
      <w:r w:rsidRPr="005C14A8">
        <w:rPr>
          <w:rFonts w:eastAsia="Century Gothic" w:cstheme="minorHAnsi"/>
          <w:b/>
          <w:color w:val="000000" w:themeColor="text1"/>
          <w:sz w:val="28"/>
          <w:szCs w:val="28"/>
        </w:rPr>
        <w:t>up on unexplained absence.</w:t>
      </w:r>
      <w:r w:rsidRPr="005C14A8">
        <w:rPr>
          <w:rFonts w:cstheme="minorHAnsi"/>
          <w:color w:val="000000" w:themeColor="text1"/>
          <w:sz w:val="28"/>
          <w:szCs w:val="28"/>
        </w:rPr>
        <w:t xml:space="preserve"> </w:t>
      </w:r>
    </w:p>
    <w:p w14:paraId="1525511D" w14:textId="77777777" w:rsidR="000D6BD7" w:rsidRPr="005C14A8" w:rsidRDefault="000D6BD7" w:rsidP="000D6BD7">
      <w:pPr>
        <w:spacing w:after="0"/>
        <w:ind w:left="10"/>
        <w:rPr>
          <w:rFonts w:cstheme="minorHAnsi"/>
          <w:color w:val="000000" w:themeColor="text1"/>
        </w:rPr>
      </w:pPr>
      <w:r w:rsidRPr="005C14A8">
        <w:rPr>
          <w:rFonts w:eastAsia="Century Gothic" w:cstheme="minorHAnsi"/>
          <w:b/>
          <w:color w:val="000000" w:themeColor="text1"/>
        </w:rPr>
        <w:t xml:space="preserve">  </w:t>
      </w:r>
    </w:p>
    <w:p w14:paraId="53A58A65"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Expected Attendance </w:t>
      </w:r>
    </w:p>
    <w:p w14:paraId="10BB32C4" w14:textId="2EDCBCDE" w:rsidR="000D6BD7" w:rsidRPr="005C14A8" w:rsidRDefault="000D6BD7" w:rsidP="000D6BD7">
      <w:pPr>
        <w:spacing w:after="0"/>
        <w:ind w:left="10"/>
        <w:rPr>
          <w:rFonts w:cstheme="minorHAnsi"/>
          <w:color w:val="000000" w:themeColor="text1"/>
        </w:rPr>
      </w:pPr>
      <w:r w:rsidRPr="005C14A8">
        <w:rPr>
          <w:rFonts w:cstheme="minorHAnsi"/>
          <w:color w:val="000000" w:themeColor="text1"/>
        </w:rPr>
        <w:t>The Law requires schools to be open to pupils for 190 days each year. Each day a legal register is taken for the ‘AM’ and ‘PM’ session. All registers are recorded electronically on a database called SIMS. This information constitutes the legal attendance register for the school as such is shared with the LA and government for their reporting and monitoring purposes. The times of the daily registration are:</w:t>
      </w:r>
    </w:p>
    <w:p w14:paraId="78973628" w14:textId="749B3E3C" w:rsidR="000D6BD7" w:rsidRPr="005C14A8" w:rsidRDefault="000D6BD7" w:rsidP="000D6BD7">
      <w:pPr>
        <w:pStyle w:val="ListParagraph"/>
        <w:numPr>
          <w:ilvl w:val="0"/>
          <w:numId w:val="32"/>
        </w:numPr>
        <w:spacing w:after="0" w:line="259"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Morning session, ‘AM Registration’: from </w:t>
      </w:r>
      <w:r w:rsidR="00B54E18" w:rsidRPr="005C14A8">
        <w:rPr>
          <w:rFonts w:asciiTheme="minorHAnsi" w:hAnsiTheme="minorHAnsi" w:cstheme="minorHAnsi"/>
          <w:color w:val="000000" w:themeColor="text1"/>
        </w:rPr>
        <w:t>08.</w:t>
      </w:r>
      <w:r w:rsidR="00B552FC">
        <w:rPr>
          <w:rFonts w:asciiTheme="minorHAnsi" w:hAnsiTheme="minorHAnsi" w:cstheme="minorHAnsi"/>
          <w:color w:val="000000" w:themeColor="text1"/>
        </w:rPr>
        <w:t>40</w:t>
      </w:r>
      <w:r w:rsidR="00B54E18" w:rsidRPr="005C14A8">
        <w:rPr>
          <w:rFonts w:asciiTheme="minorHAnsi" w:hAnsiTheme="minorHAnsi" w:cstheme="minorHAnsi"/>
          <w:color w:val="000000" w:themeColor="text1"/>
        </w:rPr>
        <w:t>-0</w:t>
      </w:r>
      <w:r w:rsidR="00B552FC">
        <w:rPr>
          <w:rFonts w:asciiTheme="minorHAnsi" w:hAnsiTheme="minorHAnsi" w:cstheme="minorHAnsi"/>
          <w:color w:val="000000" w:themeColor="text1"/>
        </w:rPr>
        <w:t>8:55</w:t>
      </w:r>
    </w:p>
    <w:p w14:paraId="5C059C22" w14:textId="6A37216E" w:rsidR="000D6BD7" w:rsidRPr="005C14A8" w:rsidRDefault="000D6BD7" w:rsidP="000D6BD7">
      <w:pPr>
        <w:pStyle w:val="ListParagraph"/>
        <w:numPr>
          <w:ilvl w:val="0"/>
          <w:numId w:val="32"/>
        </w:numPr>
        <w:spacing w:after="0" w:line="259"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After</w:t>
      </w:r>
      <w:r w:rsidR="006B163B" w:rsidRPr="005C14A8">
        <w:rPr>
          <w:rFonts w:asciiTheme="minorHAnsi" w:hAnsiTheme="minorHAnsi" w:cstheme="minorHAnsi"/>
          <w:color w:val="000000" w:themeColor="text1"/>
        </w:rPr>
        <w:t>noon</w:t>
      </w:r>
      <w:r w:rsidRPr="005C14A8">
        <w:rPr>
          <w:rFonts w:asciiTheme="minorHAnsi" w:hAnsiTheme="minorHAnsi" w:cstheme="minorHAnsi"/>
          <w:color w:val="000000" w:themeColor="text1"/>
        </w:rPr>
        <w:t xml:space="preserve"> session, ‘PM Registration’:  from </w:t>
      </w:r>
      <w:r w:rsidR="00B54E18" w:rsidRPr="005C14A8">
        <w:rPr>
          <w:rFonts w:asciiTheme="minorHAnsi" w:hAnsiTheme="minorHAnsi" w:cstheme="minorHAnsi"/>
          <w:color w:val="000000" w:themeColor="text1"/>
        </w:rPr>
        <w:t>13:00-13:05</w:t>
      </w:r>
    </w:p>
    <w:p w14:paraId="5E43AB14" w14:textId="77777777" w:rsidR="000D6BD7" w:rsidRPr="005C14A8" w:rsidRDefault="000D6BD7" w:rsidP="000D6BD7">
      <w:pPr>
        <w:spacing w:after="0"/>
        <w:rPr>
          <w:rFonts w:cstheme="minorHAnsi"/>
          <w:color w:val="000000" w:themeColor="text1"/>
        </w:rPr>
      </w:pPr>
    </w:p>
    <w:p w14:paraId="6506F93A" w14:textId="77777777"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Overall attendance is calculated on the legal requirement for pupils to attend 190 school days per year. As each day consists of two sessions (‘AM’ and ‘PM’) there are a total of 380 possible sessions in a school year.  Therefore, if a pupil is ill for three days in a year, their attendance would be 98.4% because 3 days is 6 missed registration sessions and (374/380) x 100 = 98.4% attendance. </w:t>
      </w:r>
    </w:p>
    <w:p w14:paraId="5794138A"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66BE7D6E" w14:textId="298A9B57"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The Department for Education defines any pupil with below 90% attendance as Persistently Absent, and any pupil with </w:t>
      </w:r>
      <w:r w:rsidR="00886D9D" w:rsidRPr="005C14A8">
        <w:rPr>
          <w:rFonts w:cstheme="minorHAnsi"/>
          <w:color w:val="000000" w:themeColor="text1"/>
        </w:rPr>
        <w:t>attendance</w:t>
      </w:r>
      <w:r w:rsidRPr="005C14A8">
        <w:rPr>
          <w:rFonts w:cstheme="minorHAnsi"/>
          <w:color w:val="000000" w:themeColor="text1"/>
        </w:rPr>
        <w:t xml:space="preserve"> below 50% as Severely Absent. </w:t>
      </w:r>
    </w:p>
    <w:p w14:paraId="34DEDF2C" w14:textId="77777777" w:rsidR="000D6BD7" w:rsidRPr="005C14A8" w:rsidRDefault="000D6BD7" w:rsidP="000D6BD7">
      <w:pPr>
        <w:pStyle w:val="Heading2"/>
        <w:ind w:left="4"/>
        <w:rPr>
          <w:rFonts w:asciiTheme="minorHAnsi" w:hAnsiTheme="minorHAnsi" w:cstheme="minorHAnsi"/>
          <w:color w:val="000000" w:themeColor="text1"/>
        </w:rPr>
      </w:pPr>
    </w:p>
    <w:p w14:paraId="65245846"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Monitoring </w:t>
      </w:r>
    </w:p>
    <w:p w14:paraId="3E5B6599" w14:textId="40BC1AE3"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Parents may request an </w:t>
      </w:r>
      <w:r w:rsidR="002003C8" w:rsidRPr="005C14A8">
        <w:rPr>
          <w:rFonts w:cstheme="minorHAnsi"/>
          <w:color w:val="000000" w:themeColor="text1"/>
        </w:rPr>
        <w:t>up-to-date</w:t>
      </w:r>
      <w:r w:rsidRPr="005C14A8">
        <w:rPr>
          <w:rFonts w:cstheme="minorHAnsi"/>
          <w:color w:val="000000" w:themeColor="text1"/>
        </w:rPr>
        <w:t xml:space="preserve"> attendance report at any time during the school year. Please contact the </w:t>
      </w:r>
      <w:r w:rsidR="0043099F" w:rsidRPr="005C14A8">
        <w:rPr>
          <w:rFonts w:cstheme="minorHAnsi"/>
          <w:color w:val="000000" w:themeColor="text1"/>
        </w:rPr>
        <w:t>A</w:t>
      </w:r>
      <w:r w:rsidRPr="005C14A8">
        <w:rPr>
          <w:rFonts w:cstheme="minorHAnsi"/>
          <w:color w:val="000000" w:themeColor="text1"/>
        </w:rPr>
        <w:t xml:space="preserve">ttendance </w:t>
      </w:r>
      <w:r w:rsidR="0043099F" w:rsidRPr="005C14A8">
        <w:rPr>
          <w:rFonts w:cstheme="minorHAnsi"/>
          <w:color w:val="000000" w:themeColor="text1"/>
        </w:rPr>
        <w:t>O</w:t>
      </w:r>
      <w:r w:rsidRPr="005C14A8">
        <w:rPr>
          <w:rFonts w:cstheme="minorHAnsi"/>
          <w:color w:val="000000" w:themeColor="text1"/>
        </w:rPr>
        <w:t xml:space="preserve">fficer to request this. </w:t>
      </w:r>
    </w:p>
    <w:p w14:paraId="53557533"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107DFE78" w14:textId="77777777" w:rsidR="000D6BD7" w:rsidRPr="005C14A8" w:rsidRDefault="000D6BD7" w:rsidP="000D6BD7">
      <w:pPr>
        <w:ind w:left="14" w:right="53"/>
        <w:rPr>
          <w:rFonts w:cstheme="minorHAnsi"/>
          <w:color w:val="000000" w:themeColor="text1"/>
        </w:rPr>
      </w:pPr>
      <w:r w:rsidRPr="005C14A8">
        <w:rPr>
          <w:rFonts w:cstheme="minorHAnsi"/>
          <w:color w:val="000000" w:themeColor="text1"/>
        </w:rPr>
        <w:t>The school will have regular checks to monitor attendance, including;</w:t>
      </w:r>
    </w:p>
    <w:p w14:paraId="4C980C5F" w14:textId="565611E6" w:rsidR="000D6BD7" w:rsidRPr="005C14A8" w:rsidRDefault="000D6BD7" w:rsidP="000D6BD7">
      <w:pPr>
        <w:pStyle w:val="ListParagraph"/>
        <w:numPr>
          <w:ilvl w:val="0"/>
          <w:numId w:val="33"/>
        </w:numPr>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Daily checks carried out by the attendance officer. Parents of pupils coded U (unauthorised absence) for that day may ex</w:t>
      </w:r>
      <w:r w:rsidR="00B54E18" w:rsidRPr="005C14A8">
        <w:rPr>
          <w:rFonts w:asciiTheme="minorHAnsi" w:hAnsiTheme="minorHAnsi" w:cstheme="minorHAnsi"/>
          <w:color w:val="000000" w:themeColor="text1"/>
        </w:rPr>
        <w:t xml:space="preserve">pect a phone call from school. </w:t>
      </w:r>
      <w:r w:rsidRPr="005C14A8">
        <w:rPr>
          <w:rFonts w:asciiTheme="minorHAnsi" w:hAnsiTheme="minorHAnsi" w:cstheme="minorHAnsi"/>
          <w:color w:val="000000" w:themeColor="text1"/>
        </w:rPr>
        <w:t xml:space="preserve"> </w:t>
      </w:r>
      <w:r w:rsidR="00B54E18" w:rsidRPr="005C14A8">
        <w:rPr>
          <w:rFonts w:asciiTheme="minorHAnsi" w:hAnsiTheme="minorHAnsi" w:cstheme="minorHAnsi"/>
          <w:color w:val="000000" w:themeColor="text1"/>
        </w:rPr>
        <w:t>Mrs Webley is</w:t>
      </w:r>
      <w:r w:rsidRPr="005C14A8">
        <w:rPr>
          <w:rFonts w:asciiTheme="minorHAnsi" w:hAnsiTheme="minorHAnsi" w:cstheme="minorHAnsi"/>
          <w:color w:val="000000" w:themeColor="text1"/>
        </w:rPr>
        <w:t xml:space="preserve"> responsible for first day calling to ask for an explanation for their child’s absence. </w:t>
      </w:r>
    </w:p>
    <w:p w14:paraId="001F7CFF" w14:textId="63101931" w:rsidR="000D6BD7" w:rsidRPr="005C14A8" w:rsidRDefault="000D6BD7" w:rsidP="000D6BD7">
      <w:pPr>
        <w:numPr>
          <w:ilvl w:val="0"/>
          <w:numId w:val="33"/>
        </w:numPr>
        <w:spacing w:after="46" w:line="255" w:lineRule="auto"/>
        <w:ind w:left="709" w:right="53"/>
        <w:rPr>
          <w:rFonts w:cstheme="minorHAnsi"/>
          <w:color w:val="000000" w:themeColor="text1"/>
        </w:rPr>
      </w:pPr>
      <w:r w:rsidRPr="005C14A8">
        <w:rPr>
          <w:rFonts w:cstheme="minorHAnsi"/>
          <w:color w:val="000000" w:themeColor="text1"/>
        </w:rPr>
        <w:t>Attendance concern letters are sent to parents to inform them when their attendance falls below 9</w:t>
      </w:r>
      <w:r w:rsidR="00736814" w:rsidRPr="005C14A8">
        <w:rPr>
          <w:rFonts w:cstheme="minorHAnsi"/>
          <w:color w:val="000000" w:themeColor="text1"/>
        </w:rPr>
        <w:t>6</w:t>
      </w:r>
      <w:r w:rsidRPr="005C14A8">
        <w:rPr>
          <w:rFonts w:cstheme="minorHAnsi"/>
          <w:color w:val="000000" w:themeColor="text1"/>
        </w:rPr>
        <w:t>%</w:t>
      </w:r>
      <w:r w:rsidR="00D173BA" w:rsidRPr="005C14A8">
        <w:rPr>
          <w:rFonts w:cstheme="minorHAnsi"/>
          <w:color w:val="000000" w:themeColor="text1"/>
        </w:rPr>
        <w:t>, subject to consideration of individual circumstances</w:t>
      </w:r>
      <w:r w:rsidRPr="005C14A8">
        <w:rPr>
          <w:rFonts w:cstheme="minorHAnsi"/>
          <w:color w:val="000000" w:themeColor="text1"/>
        </w:rPr>
        <w:t xml:space="preserve"> </w:t>
      </w:r>
    </w:p>
    <w:p w14:paraId="530AE601" w14:textId="53843F6A" w:rsidR="000D6BD7" w:rsidRPr="005C14A8" w:rsidRDefault="000D6BD7" w:rsidP="00D173BA">
      <w:pPr>
        <w:numPr>
          <w:ilvl w:val="0"/>
          <w:numId w:val="33"/>
        </w:numPr>
        <w:spacing w:after="46" w:line="255" w:lineRule="auto"/>
        <w:ind w:left="709" w:right="53"/>
        <w:rPr>
          <w:rFonts w:cstheme="minorHAnsi"/>
          <w:color w:val="000000" w:themeColor="text1"/>
        </w:rPr>
      </w:pPr>
      <w:r w:rsidRPr="005C14A8">
        <w:rPr>
          <w:rFonts w:cstheme="minorHAnsi"/>
          <w:color w:val="000000" w:themeColor="text1"/>
        </w:rPr>
        <w:t xml:space="preserve">Persistent absence letters </w:t>
      </w:r>
      <w:r w:rsidR="00D173BA" w:rsidRPr="005C14A8">
        <w:rPr>
          <w:rFonts w:cstheme="minorHAnsi"/>
          <w:color w:val="000000" w:themeColor="text1"/>
        </w:rPr>
        <w:t xml:space="preserve">are </w:t>
      </w:r>
      <w:r w:rsidRPr="005C14A8">
        <w:rPr>
          <w:rFonts w:cstheme="minorHAnsi"/>
          <w:color w:val="000000" w:themeColor="text1"/>
        </w:rPr>
        <w:t>sent for information purposes, once a pupil’s attendance falls below 90%</w:t>
      </w:r>
      <w:r w:rsidR="00D173BA" w:rsidRPr="005C14A8">
        <w:rPr>
          <w:rFonts w:cstheme="minorHAnsi"/>
          <w:color w:val="000000" w:themeColor="text1"/>
        </w:rPr>
        <w:t xml:space="preserve">, subject to consideration of individual circumstances </w:t>
      </w:r>
      <w:r w:rsidRPr="005C14A8">
        <w:rPr>
          <w:rFonts w:cstheme="minorHAnsi"/>
          <w:color w:val="000000" w:themeColor="text1"/>
        </w:rPr>
        <w:t xml:space="preserve"> </w:t>
      </w:r>
    </w:p>
    <w:p w14:paraId="64268403" w14:textId="686BA644" w:rsidR="000D6BD7" w:rsidRPr="005C14A8" w:rsidRDefault="000D6BD7" w:rsidP="000D6BD7">
      <w:pPr>
        <w:numPr>
          <w:ilvl w:val="0"/>
          <w:numId w:val="33"/>
        </w:numPr>
        <w:spacing w:after="46" w:line="255" w:lineRule="auto"/>
        <w:ind w:left="709" w:right="53"/>
        <w:rPr>
          <w:rFonts w:cstheme="minorHAnsi"/>
          <w:color w:val="000000" w:themeColor="text1"/>
        </w:rPr>
      </w:pPr>
      <w:r w:rsidRPr="005C14A8">
        <w:rPr>
          <w:rFonts w:cstheme="minorHAnsi"/>
          <w:color w:val="000000" w:themeColor="text1"/>
        </w:rPr>
        <w:t xml:space="preserve">Pupils falling below 90% </w:t>
      </w:r>
      <w:proofErr w:type="gramStart"/>
      <w:r w:rsidRPr="005C14A8">
        <w:rPr>
          <w:rFonts w:cstheme="minorHAnsi"/>
          <w:color w:val="000000" w:themeColor="text1"/>
        </w:rPr>
        <w:t>attendance,</w:t>
      </w:r>
      <w:proofErr w:type="gramEnd"/>
      <w:r w:rsidRPr="005C14A8">
        <w:rPr>
          <w:rFonts w:cstheme="minorHAnsi"/>
          <w:color w:val="000000" w:themeColor="text1"/>
        </w:rPr>
        <w:t xml:space="preserve"> are placed into an attendance priority category. These pupils, and their parents </w:t>
      </w:r>
      <w:r w:rsidR="00D42971" w:rsidRPr="005C14A8">
        <w:rPr>
          <w:rFonts w:cstheme="minorHAnsi"/>
          <w:color w:val="000000" w:themeColor="text1"/>
        </w:rPr>
        <w:t>may be asked to</w:t>
      </w:r>
      <w:r w:rsidRPr="005C14A8">
        <w:rPr>
          <w:rFonts w:cstheme="minorHAnsi"/>
          <w:color w:val="000000" w:themeColor="text1"/>
        </w:rPr>
        <w:t xml:space="preserve"> meet with </w:t>
      </w:r>
      <w:r w:rsidR="007E6672" w:rsidRPr="005C14A8">
        <w:rPr>
          <w:rFonts w:cstheme="minorHAnsi"/>
          <w:color w:val="000000" w:themeColor="text1"/>
        </w:rPr>
        <w:t>[</w:t>
      </w:r>
      <w:r w:rsidR="00B54E18" w:rsidRPr="005C14A8">
        <w:rPr>
          <w:rFonts w:cstheme="minorHAnsi"/>
          <w:color w:val="000000" w:themeColor="text1"/>
        </w:rPr>
        <w:t>Mrs French</w:t>
      </w:r>
      <w:r w:rsidR="007E6672" w:rsidRPr="005C14A8">
        <w:rPr>
          <w:rFonts w:cstheme="minorHAnsi"/>
          <w:color w:val="000000" w:themeColor="text1"/>
        </w:rPr>
        <w:t>]</w:t>
      </w:r>
      <w:r w:rsidRPr="005C14A8">
        <w:rPr>
          <w:rFonts w:cstheme="minorHAnsi"/>
          <w:color w:val="000000" w:themeColor="text1"/>
        </w:rPr>
        <w:t>, where barriers to attendance will be discussed, targets set</w:t>
      </w:r>
      <w:r w:rsidR="007E6672" w:rsidRPr="005C14A8">
        <w:rPr>
          <w:rFonts w:cstheme="minorHAnsi"/>
          <w:color w:val="000000" w:themeColor="text1"/>
        </w:rPr>
        <w:t>,</w:t>
      </w:r>
      <w:r w:rsidRPr="005C14A8">
        <w:rPr>
          <w:rFonts w:cstheme="minorHAnsi"/>
          <w:color w:val="000000" w:themeColor="text1"/>
        </w:rPr>
        <w:t xml:space="preserve"> and support agreed as appropriate to improve attendance.  </w:t>
      </w:r>
    </w:p>
    <w:p w14:paraId="34A3528A" w14:textId="7C4817DB" w:rsidR="000D6BD7" w:rsidRPr="005C14A8" w:rsidRDefault="000D6BD7" w:rsidP="000D6BD7">
      <w:pPr>
        <w:numPr>
          <w:ilvl w:val="0"/>
          <w:numId w:val="33"/>
        </w:numPr>
        <w:spacing w:after="43" w:line="255" w:lineRule="auto"/>
        <w:ind w:left="709" w:right="53"/>
        <w:rPr>
          <w:rFonts w:cstheme="minorHAnsi"/>
          <w:color w:val="000000" w:themeColor="text1"/>
        </w:rPr>
      </w:pPr>
      <w:r w:rsidRPr="005C14A8">
        <w:rPr>
          <w:rFonts w:cstheme="minorHAnsi"/>
          <w:color w:val="000000" w:themeColor="text1"/>
        </w:rPr>
        <w:t xml:space="preserve">Each week the attendance officer will analyse data patterns of attendance across the school by pupil groups to highlight areas for improvement. </w:t>
      </w:r>
    </w:p>
    <w:p w14:paraId="78A23DBD" w14:textId="27B225EF" w:rsidR="000D6BD7" w:rsidRPr="005C14A8" w:rsidRDefault="00886D9D" w:rsidP="000D6BD7">
      <w:pPr>
        <w:numPr>
          <w:ilvl w:val="0"/>
          <w:numId w:val="33"/>
        </w:numPr>
        <w:spacing w:after="5" w:line="255" w:lineRule="auto"/>
        <w:ind w:left="709" w:right="53"/>
        <w:rPr>
          <w:rFonts w:cstheme="minorHAnsi"/>
          <w:color w:val="000000" w:themeColor="text1"/>
        </w:rPr>
      </w:pPr>
      <w:r w:rsidRPr="005C14A8">
        <w:rPr>
          <w:rFonts w:cstheme="minorHAnsi"/>
          <w:color w:val="000000" w:themeColor="text1"/>
        </w:rPr>
        <w:lastRenderedPageBreak/>
        <w:t xml:space="preserve">In line with </w:t>
      </w:r>
      <w:proofErr w:type="spellStart"/>
      <w:r w:rsidRPr="005C14A8">
        <w:rPr>
          <w:rFonts w:cstheme="minorHAnsi"/>
          <w:color w:val="000000" w:themeColor="text1"/>
        </w:rPr>
        <w:t>DfE</w:t>
      </w:r>
      <w:proofErr w:type="spellEnd"/>
      <w:r w:rsidRPr="005C14A8">
        <w:rPr>
          <w:rFonts w:cstheme="minorHAnsi"/>
          <w:color w:val="000000" w:themeColor="text1"/>
        </w:rPr>
        <w:t xml:space="preserve"> school census guidance a</w:t>
      </w:r>
      <w:r w:rsidR="000D6BD7" w:rsidRPr="005C14A8">
        <w:rPr>
          <w:rFonts w:cstheme="minorHAnsi"/>
          <w:color w:val="000000" w:themeColor="text1"/>
        </w:rPr>
        <w:t>t the end of each academic year, registers are reset, and attendance is started again for th</w:t>
      </w:r>
      <w:r w:rsidRPr="005C14A8">
        <w:rPr>
          <w:rFonts w:cstheme="minorHAnsi"/>
          <w:color w:val="000000" w:themeColor="text1"/>
        </w:rPr>
        <w:t xml:space="preserve">e next </w:t>
      </w:r>
      <w:r w:rsidR="000D6BD7" w:rsidRPr="005C14A8">
        <w:rPr>
          <w:rFonts w:cstheme="minorHAnsi"/>
          <w:color w:val="000000" w:themeColor="text1"/>
        </w:rPr>
        <w:t xml:space="preserve">academic year. </w:t>
      </w:r>
      <w:r w:rsidRPr="005C14A8">
        <w:rPr>
          <w:rFonts w:cstheme="minorHAnsi"/>
          <w:color w:val="000000" w:themeColor="text1"/>
        </w:rPr>
        <w:t>However, attendance concerns will be considered on a rolling 12-month</w:t>
      </w:r>
      <w:r w:rsidR="000C1C8C" w:rsidRPr="005C14A8">
        <w:rPr>
          <w:rFonts w:cstheme="minorHAnsi"/>
          <w:color w:val="000000" w:themeColor="text1"/>
        </w:rPr>
        <w:t xml:space="preserve"> basis.</w:t>
      </w:r>
    </w:p>
    <w:p w14:paraId="0327720D"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1B4F0FE7" w14:textId="77777777" w:rsidR="000D6BD7" w:rsidRPr="005C14A8" w:rsidRDefault="000D6BD7" w:rsidP="000D6BD7">
      <w:pPr>
        <w:ind w:left="14" w:right="53"/>
        <w:rPr>
          <w:rFonts w:cstheme="minorHAnsi"/>
          <w:color w:val="000000" w:themeColor="text1"/>
        </w:rPr>
      </w:pPr>
      <w:proofErr w:type="spellStart"/>
      <w:r w:rsidRPr="005C14A8">
        <w:rPr>
          <w:rFonts w:cstheme="minorHAnsi"/>
          <w:color w:val="000000" w:themeColor="text1"/>
        </w:rPr>
        <w:t>WeST</w:t>
      </w:r>
      <w:proofErr w:type="spellEnd"/>
      <w:r w:rsidRPr="005C14A8">
        <w:rPr>
          <w:rFonts w:cstheme="minorHAnsi"/>
          <w:color w:val="000000" w:themeColor="text1"/>
        </w:rPr>
        <w:t xml:space="preserve"> has access to all school attendance registers daily. </w:t>
      </w:r>
      <w:proofErr w:type="spellStart"/>
      <w:r w:rsidRPr="005C14A8">
        <w:rPr>
          <w:rFonts w:cstheme="minorHAnsi"/>
          <w:color w:val="000000" w:themeColor="text1"/>
        </w:rPr>
        <w:t>WeST</w:t>
      </w:r>
      <w:proofErr w:type="spellEnd"/>
      <w:r w:rsidRPr="005C14A8">
        <w:rPr>
          <w:rFonts w:cstheme="minorHAnsi"/>
          <w:color w:val="000000" w:themeColor="text1"/>
        </w:rPr>
        <w:t xml:space="preserve"> schools are participating in the Department for Education (</w:t>
      </w:r>
      <w:proofErr w:type="spellStart"/>
      <w:r w:rsidRPr="005C14A8">
        <w:rPr>
          <w:rFonts w:cstheme="minorHAnsi"/>
          <w:color w:val="000000" w:themeColor="text1"/>
        </w:rPr>
        <w:t>DfE</w:t>
      </w:r>
      <w:proofErr w:type="spellEnd"/>
      <w:r w:rsidRPr="005C14A8">
        <w:rPr>
          <w:rFonts w:cstheme="minorHAnsi"/>
          <w:color w:val="000000" w:themeColor="text1"/>
        </w:rPr>
        <w:t xml:space="preserve">) data sharing trial. As such school attendance records, held on SIMS, are being shared with the </w:t>
      </w:r>
      <w:proofErr w:type="spellStart"/>
      <w:r w:rsidRPr="005C14A8">
        <w:rPr>
          <w:rFonts w:cstheme="minorHAnsi"/>
          <w:color w:val="000000" w:themeColor="text1"/>
        </w:rPr>
        <w:t>DfE</w:t>
      </w:r>
      <w:proofErr w:type="spellEnd"/>
      <w:r w:rsidRPr="005C14A8">
        <w:rPr>
          <w:rFonts w:cstheme="minorHAnsi"/>
          <w:color w:val="000000" w:themeColor="text1"/>
        </w:rPr>
        <w:t xml:space="preserve"> via the WONDE platform. The school provides attendance data to the LA and </w:t>
      </w:r>
      <w:proofErr w:type="spellStart"/>
      <w:r w:rsidRPr="005C14A8">
        <w:rPr>
          <w:rFonts w:cstheme="minorHAnsi"/>
          <w:color w:val="000000" w:themeColor="text1"/>
        </w:rPr>
        <w:t>DfE</w:t>
      </w:r>
      <w:proofErr w:type="spellEnd"/>
      <w:r w:rsidRPr="005C14A8">
        <w:rPr>
          <w:rFonts w:cstheme="minorHAnsi"/>
          <w:color w:val="000000" w:themeColor="text1"/>
        </w:rPr>
        <w:t xml:space="preserve"> at regular intervals during the academic year as part of statutory school accountability processes.</w:t>
      </w:r>
    </w:p>
    <w:p w14:paraId="4321C6B8" w14:textId="77777777" w:rsidR="000D6BD7" w:rsidRPr="005C14A8" w:rsidRDefault="000D6BD7" w:rsidP="000D6BD7">
      <w:pPr>
        <w:spacing w:after="0" w:line="245" w:lineRule="auto"/>
        <w:ind w:left="10" w:right="10465"/>
        <w:rPr>
          <w:rFonts w:cstheme="minorHAnsi"/>
          <w:color w:val="000000" w:themeColor="text1"/>
        </w:rPr>
      </w:pPr>
      <w:r w:rsidRPr="005C14A8">
        <w:rPr>
          <w:rFonts w:cstheme="minorHAnsi"/>
          <w:color w:val="000000" w:themeColor="text1"/>
        </w:rPr>
        <w:t xml:space="preserve"> </w:t>
      </w:r>
      <w:r w:rsidRPr="005C14A8">
        <w:rPr>
          <w:rFonts w:eastAsia="Century Gothic" w:cstheme="minorHAnsi"/>
          <w:b/>
          <w:color w:val="000000" w:themeColor="text1"/>
        </w:rPr>
        <w:t xml:space="preserve"> </w:t>
      </w:r>
    </w:p>
    <w:p w14:paraId="01D15B5C" w14:textId="77777777" w:rsidR="000D6BD7" w:rsidRPr="005C14A8" w:rsidRDefault="000D6BD7" w:rsidP="000D6BD7">
      <w:pPr>
        <w:pStyle w:val="Heading2"/>
        <w:ind w:left="0"/>
        <w:rPr>
          <w:rFonts w:asciiTheme="minorHAnsi" w:hAnsiTheme="minorHAnsi" w:cstheme="minorHAnsi"/>
          <w:color w:val="000000" w:themeColor="text1"/>
        </w:rPr>
      </w:pPr>
      <w:r w:rsidRPr="005C14A8">
        <w:rPr>
          <w:rFonts w:asciiTheme="minorHAnsi" w:hAnsiTheme="minorHAnsi" w:cstheme="minorHAnsi"/>
          <w:color w:val="000000" w:themeColor="text1"/>
        </w:rPr>
        <w:t xml:space="preserve">Truancy  </w:t>
      </w:r>
    </w:p>
    <w:p w14:paraId="57AA9C15"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A pupil is deemed to be truanting when they are not where they are expected to be, as shown by their timetable, and does not have permission to be elsewhere.  </w:t>
      </w:r>
    </w:p>
    <w:p w14:paraId="4732AC4B" w14:textId="77777777" w:rsidR="000D6BD7" w:rsidRPr="005C14A8" w:rsidRDefault="000D6BD7" w:rsidP="000D6BD7">
      <w:pPr>
        <w:pStyle w:val="ListParagraph"/>
        <w:numPr>
          <w:ilvl w:val="0"/>
          <w:numId w:val="34"/>
        </w:numPr>
        <w:spacing w:after="43"/>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Pupils who truant from lessons, or leave the school site, are marked as an unauthorised absence  </w:t>
      </w:r>
    </w:p>
    <w:p w14:paraId="7E08A1D8" w14:textId="77777777" w:rsidR="000D6BD7" w:rsidRPr="005C14A8" w:rsidRDefault="000D6BD7" w:rsidP="000D6BD7">
      <w:pPr>
        <w:pStyle w:val="ListParagraph"/>
        <w:numPr>
          <w:ilvl w:val="0"/>
          <w:numId w:val="34"/>
        </w:numPr>
        <w:spacing w:after="40"/>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Parents are informed   </w:t>
      </w:r>
    </w:p>
    <w:p w14:paraId="2C35CB30" w14:textId="77777777" w:rsidR="000D6BD7" w:rsidRPr="005C14A8" w:rsidRDefault="000D6BD7" w:rsidP="000D6BD7">
      <w:pPr>
        <w:pStyle w:val="ListParagraph"/>
        <w:numPr>
          <w:ilvl w:val="0"/>
          <w:numId w:val="34"/>
        </w:numPr>
        <w:spacing w:after="44"/>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Truancy will be dealt with in line with the school’s Behaviour Policy </w:t>
      </w:r>
    </w:p>
    <w:p w14:paraId="26C0C3AF" w14:textId="77777777" w:rsidR="000D6BD7" w:rsidRPr="005C14A8" w:rsidRDefault="000D6BD7" w:rsidP="000D6BD7">
      <w:pPr>
        <w:pStyle w:val="Heading2"/>
        <w:ind w:left="4"/>
        <w:rPr>
          <w:rFonts w:asciiTheme="minorHAnsi" w:hAnsiTheme="minorHAnsi" w:cstheme="minorHAnsi"/>
          <w:color w:val="000000" w:themeColor="text1"/>
        </w:rPr>
      </w:pPr>
    </w:p>
    <w:p w14:paraId="4C1FE2D8"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Punctuality  </w:t>
      </w:r>
    </w:p>
    <w:p w14:paraId="7E4E633D" w14:textId="6ECE1433"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It is important to make the distinction between a late that occurs during the official registration period and a late that occurs after the official registration period.  The registration period covers the time between </w:t>
      </w:r>
      <w:r w:rsidR="00B54E18" w:rsidRPr="005C14A8">
        <w:rPr>
          <w:rFonts w:cstheme="minorHAnsi"/>
          <w:color w:val="000000" w:themeColor="text1"/>
        </w:rPr>
        <w:t>08:40 and 09:05</w:t>
      </w:r>
      <w:r w:rsidRPr="005C14A8">
        <w:rPr>
          <w:rFonts w:cstheme="minorHAnsi"/>
          <w:color w:val="000000" w:themeColor="text1"/>
        </w:rPr>
        <w:t xml:space="preserve"> during the morning session.   </w:t>
      </w:r>
    </w:p>
    <w:p w14:paraId="20421525" w14:textId="77777777" w:rsidR="000D6BD7" w:rsidRPr="005C14A8" w:rsidRDefault="000D6BD7" w:rsidP="000D6BD7">
      <w:pPr>
        <w:spacing w:after="0"/>
        <w:ind w:left="15" w:hanging="10"/>
        <w:rPr>
          <w:rFonts w:cstheme="minorHAnsi"/>
          <w:color w:val="000000" w:themeColor="text1"/>
        </w:rPr>
      </w:pPr>
    </w:p>
    <w:p w14:paraId="2231FB31" w14:textId="77777777"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The Attendance Officer will ensure the appropriate late code is recorded on SIMS:  </w:t>
      </w:r>
    </w:p>
    <w:p w14:paraId="727E5CF7" w14:textId="501BCF0D" w:rsidR="000D6BD7" w:rsidRPr="005C14A8" w:rsidRDefault="000D6BD7" w:rsidP="000D6BD7">
      <w:pPr>
        <w:pStyle w:val="ListParagraph"/>
        <w:numPr>
          <w:ilvl w:val="0"/>
          <w:numId w:val="35"/>
        </w:numPr>
        <w:ind w:right="345"/>
        <w:jc w:val="left"/>
        <w:rPr>
          <w:rFonts w:asciiTheme="minorHAnsi" w:hAnsiTheme="minorHAnsi" w:cstheme="minorHAnsi"/>
          <w:color w:val="000000" w:themeColor="text1"/>
        </w:rPr>
      </w:pPr>
      <w:r w:rsidRPr="005C14A8">
        <w:rPr>
          <w:rFonts w:asciiTheme="minorHAnsi" w:hAnsiTheme="minorHAnsi" w:cstheme="minorHAnsi"/>
          <w:color w:val="000000" w:themeColor="text1"/>
        </w:rPr>
        <w:t>‘L’ where a pupil arrives late but during the morning registration period (</w:t>
      </w:r>
      <w:r w:rsidR="005C14A8" w:rsidRPr="005C14A8">
        <w:rPr>
          <w:rFonts w:asciiTheme="minorHAnsi" w:hAnsiTheme="minorHAnsi" w:cstheme="minorHAnsi"/>
          <w:color w:val="000000" w:themeColor="text1"/>
        </w:rPr>
        <w:t>08:</w:t>
      </w:r>
      <w:r w:rsidR="0061786D">
        <w:rPr>
          <w:rFonts w:asciiTheme="minorHAnsi" w:hAnsiTheme="minorHAnsi" w:cstheme="minorHAnsi"/>
          <w:color w:val="000000" w:themeColor="text1"/>
        </w:rPr>
        <w:t>55</w:t>
      </w:r>
      <w:r w:rsidR="005C14A8" w:rsidRPr="005C14A8">
        <w:rPr>
          <w:rFonts w:asciiTheme="minorHAnsi" w:hAnsiTheme="minorHAnsi" w:cstheme="minorHAnsi"/>
          <w:color w:val="000000" w:themeColor="text1"/>
        </w:rPr>
        <w:t xml:space="preserve"> and 09:</w:t>
      </w:r>
      <w:r w:rsidR="0061786D">
        <w:rPr>
          <w:rFonts w:asciiTheme="minorHAnsi" w:hAnsiTheme="minorHAnsi" w:cstheme="minorHAnsi"/>
          <w:color w:val="000000" w:themeColor="text1"/>
        </w:rPr>
        <w:t>0</w:t>
      </w:r>
      <w:r w:rsidR="005C14A8" w:rsidRPr="005C14A8">
        <w:rPr>
          <w:rFonts w:asciiTheme="minorHAnsi" w:hAnsiTheme="minorHAnsi" w:cstheme="minorHAnsi"/>
          <w:color w:val="000000" w:themeColor="text1"/>
        </w:rPr>
        <w:t>0</w:t>
      </w:r>
      <w:r w:rsidRPr="005C14A8">
        <w:rPr>
          <w:rFonts w:asciiTheme="minorHAnsi" w:hAnsiTheme="minorHAnsi" w:cstheme="minorHAnsi"/>
          <w:color w:val="000000" w:themeColor="text1"/>
        </w:rPr>
        <w:t>). This does not affect the pupil’s overall attendance figure.</w:t>
      </w:r>
    </w:p>
    <w:p w14:paraId="74C16B96" w14:textId="6D568BDA" w:rsidR="000D6BD7" w:rsidRPr="005C14A8" w:rsidRDefault="000D6BD7" w:rsidP="000D6BD7">
      <w:pPr>
        <w:pStyle w:val="ListParagraph"/>
        <w:numPr>
          <w:ilvl w:val="0"/>
          <w:numId w:val="35"/>
        </w:numPr>
        <w:ind w:right="345"/>
        <w:jc w:val="left"/>
        <w:rPr>
          <w:rFonts w:asciiTheme="minorHAnsi" w:hAnsiTheme="minorHAnsi" w:cstheme="minorHAnsi"/>
          <w:color w:val="000000" w:themeColor="text1"/>
        </w:rPr>
      </w:pPr>
      <w:r w:rsidRPr="005C14A8">
        <w:rPr>
          <w:rFonts w:asciiTheme="minorHAnsi" w:hAnsiTheme="minorHAnsi" w:cstheme="minorHAnsi"/>
          <w:color w:val="000000" w:themeColor="text1"/>
        </w:rPr>
        <w:t>‘U’ where a pupil arrives later after the morning registration period has closed (i.e. af</w:t>
      </w:r>
      <w:r w:rsidR="000C1C8C" w:rsidRPr="005C14A8">
        <w:rPr>
          <w:rFonts w:asciiTheme="minorHAnsi" w:hAnsiTheme="minorHAnsi" w:cstheme="minorHAnsi"/>
          <w:color w:val="000000" w:themeColor="text1"/>
        </w:rPr>
        <w:t>t</w:t>
      </w:r>
      <w:r w:rsidR="005C14A8" w:rsidRPr="005C14A8">
        <w:rPr>
          <w:rFonts w:asciiTheme="minorHAnsi" w:hAnsiTheme="minorHAnsi" w:cstheme="minorHAnsi"/>
          <w:color w:val="000000" w:themeColor="text1"/>
        </w:rPr>
        <w:t>er 09:</w:t>
      </w:r>
      <w:r w:rsidR="0061786D">
        <w:rPr>
          <w:rFonts w:asciiTheme="minorHAnsi" w:hAnsiTheme="minorHAnsi" w:cstheme="minorHAnsi"/>
          <w:color w:val="000000" w:themeColor="text1"/>
        </w:rPr>
        <w:t>00</w:t>
      </w:r>
      <w:r w:rsidRPr="005C14A8">
        <w:rPr>
          <w:rFonts w:asciiTheme="minorHAnsi" w:hAnsiTheme="minorHAnsi" w:cstheme="minorHAnsi"/>
          <w:color w:val="000000" w:themeColor="text1"/>
        </w:rPr>
        <w:t xml:space="preserve"> am)</w:t>
      </w:r>
      <w:r w:rsidR="006F4423" w:rsidRPr="005C14A8">
        <w:rPr>
          <w:rStyle w:val="FootnoteReference"/>
          <w:rFonts w:asciiTheme="minorHAnsi" w:hAnsiTheme="minorHAnsi" w:cstheme="minorHAnsi"/>
          <w:color w:val="000000" w:themeColor="text1"/>
        </w:rPr>
        <w:footnoteReference w:id="5"/>
      </w:r>
      <w:r w:rsidRPr="005C14A8">
        <w:rPr>
          <w:rFonts w:asciiTheme="minorHAnsi" w:hAnsiTheme="minorHAnsi" w:cstheme="minorHAnsi"/>
          <w:color w:val="000000" w:themeColor="text1"/>
        </w:rPr>
        <w:t>. This will affect the pupil’s overall attendance figure.</w:t>
      </w:r>
    </w:p>
    <w:p w14:paraId="609E8E0E" w14:textId="77777777" w:rsidR="00CD4E61" w:rsidRPr="005C14A8" w:rsidRDefault="00CD4E61" w:rsidP="0097257E">
      <w:pPr>
        <w:ind w:left="14" w:right="53"/>
        <w:rPr>
          <w:rFonts w:cstheme="minorHAnsi"/>
          <w:color w:val="000000" w:themeColor="text1"/>
        </w:rPr>
      </w:pPr>
    </w:p>
    <w:p w14:paraId="68D81843" w14:textId="0EDA1D31" w:rsidR="000D6BD7" w:rsidRPr="005C14A8" w:rsidRDefault="000D6BD7" w:rsidP="0097257E">
      <w:pPr>
        <w:ind w:left="14" w:right="53"/>
        <w:rPr>
          <w:rFonts w:cstheme="minorHAnsi"/>
          <w:color w:val="000000" w:themeColor="text1"/>
        </w:rPr>
      </w:pPr>
      <w:r w:rsidRPr="005C14A8">
        <w:rPr>
          <w:rFonts w:cstheme="minorHAnsi"/>
          <w:color w:val="000000" w:themeColor="text1"/>
        </w:rPr>
        <w:t xml:space="preserve">Pupils who become persistently absent will have parents contacted by the Attendance Officer. After the day of contacting, any lateness will be marked U on SIMS. </w:t>
      </w:r>
    </w:p>
    <w:p w14:paraId="2E532E8A" w14:textId="268E40DC" w:rsidR="000D6BD7" w:rsidRPr="005C14A8" w:rsidRDefault="000D6BD7" w:rsidP="00994FDC">
      <w:pPr>
        <w:ind w:left="14" w:right="53"/>
        <w:rPr>
          <w:rFonts w:cstheme="minorHAnsi"/>
          <w:i/>
          <w:iCs/>
          <w:color w:val="000000" w:themeColor="text1"/>
        </w:rPr>
      </w:pPr>
      <w:r w:rsidRPr="005C14A8">
        <w:rPr>
          <w:rFonts w:cstheme="minorHAnsi"/>
          <w:i/>
          <w:iCs/>
          <w:color w:val="000000" w:themeColor="text1"/>
        </w:rPr>
        <w:t>Pupils that arrive late for morning registration (</w:t>
      </w:r>
      <w:r w:rsidR="00B51305">
        <w:rPr>
          <w:rFonts w:cstheme="minorHAnsi"/>
          <w:i/>
          <w:iCs/>
          <w:color w:val="000000" w:themeColor="text1"/>
        </w:rPr>
        <w:t>after 08:55)</w:t>
      </w:r>
      <w:bookmarkStart w:id="0" w:name="_GoBack"/>
      <w:bookmarkEnd w:id="0"/>
      <w:r w:rsidRPr="005C14A8">
        <w:rPr>
          <w:rFonts w:cstheme="minorHAnsi"/>
          <w:i/>
          <w:iCs/>
          <w:color w:val="000000" w:themeColor="text1"/>
        </w:rPr>
        <w:t xml:space="preserve"> should go to Reception and be recorded as in school.  Reception staff should record this </w:t>
      </w:r>
      <w:proofErr w:type="gramStart"/>
      <w:r w:rsidRPr="005C14A8">
        <w:rPr>
          <w:rFonts w:cstheme="minorHAnsi"/>
          <w:i/>
          <w:iCs/>
          <w:color w:val="000000" w:themeColor="text1"/>
        </w:rPr>
        <w:t>late,</w:t>
      </w:r>
      <w:proofErr w:type="gramEnd"/>
      <w:r w:rsidRPr="005C14A8">
        <w:rPr>
          <w:rFonts w:cstheme="minorHAnsi"/>
          <w:i/>
          <w:iCs/>
          <w:color w:val="000000" w:themeColor="text1"/>
        </w:rPr>
        <w:t xml:space="preserve"> include the time, on SIMS.  A note should be given to the p</w:t>
      </w:r>
      <w:r w:rsidR="00B54E18" w:rsidRPr="005C14A8">
        <w:rPr>
          <w:rFonts w:cstheme="minorHAnsi"/>
          <w:i/>
          <w:iCs/>
          <w:color w:val="000000" w:themeColor="text1"/>
        </w:rPr>
        <w:t>upil to take to their teacher and recorded on the SIMs system.</w:t>
      </w:r>
    </w:p>
    <w:p w14:paraId="482D2386" w14:textId="3099AB6A" w:rsidR="000D6BD7" w:rsidRPr="005C14A8" w:rsidRDefault="000D6BD7" w:rsidP="000D6BD7">
      <w:pPr>
        <w:ind w:left="14" w:right="53"/>
        <w:rPr>
          <w:rFonts w:cstheme="minorHAnsi"/>
          <w:color w:val="000000" w:themeColor="text1"/>
        </w:rPr>
      </w:pPr>
      <w:r w:rsidRPr="005C14A8">
        <w:rPr>
          <w:rFonts w:cstheme="minorHAnsi"/>
          <w:i/>
          <w:iCs/>
          <w:color w:val="000000" w:themeColor="text1"/>
        </w:rPr>
        <w:t xml:space="preserve">Pupils who arrive late after the morning registration period (i.e. after </w:t>
      </w:r>
      <w:r w:rsidR="005C14A8" w:rsidRPr="005C14A8">
        <w:rPr>
          <w:rFonts w:cstheme="minorHAnsi"/>
          <w:i/>
          <w:iCs/>
          <w:color w:val="000000" w:themeColor="text1"/>
        </w:rPr>
        <w:t>09:</w:t>
      </w:r>
      <w:r w:rsidR="0061786D">
        <w:rPr>
          <w:rFonts w:cstheme="minorHAnsi"/>
          <w:i/>
          <w:iCs/>
          <w:color w:val="000000" w:themeColor="text1"/>
        </w:rPr>
        <w:t>0</w:t>
      </w:r>
      <w:r w:rsidR="005C14A8" w:rsidRPr="005C14A8">
        <w:rPr>
          <w:rFonts w:cstheme="minorHAnsi"/>
          <w:i/>
          <w:iCs/>
          <w:color w:val="000000" w:themeColor="text1"/>
        </w:rPr>
        <w:t>0</w:t>
      </w:r>
      <w:r w:rsidRPr="005C14A8">
        <w:rPr>
          <w:rFonts w:cstheme="minorHAnsi"/>
          <w:i/>
          <w:iCs/>
          <w:color w:val="000000" w:themeColor="text1"/>
        </w:rPr>
        <w:t>) should also sign-in at Reception and will be marked as ‘U’</w:t>
      </w:r>
      <w:r w:rsidRPr="005C14A8">
        <w:rPr>
          <w:rFonts w:cstheme="minorHAnsi"/>
          <w:color w:val="000000" w:themeColor="text1"/>
        </w:rPr>
        <w:t xml:space="preserve">. </w:t>
      </w:r>
    </w:p>
    <w:p w14:paraId="06B898C9"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72CA06F9"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Signing-out  </w:t>
      </w:r>
    </w:p>
    <w:p w14:paraId="4B7A61E3" w14:textId="77777777"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There must always be an accurate record of all pupils on-site.  Pupils must sign-out if they are leaving the school site.  </w:t>
      </w:r>
    </w:p>
    <w:p w14:paraId="310A1CCE" w14:textId="77777777" w:rsidR="000D6BD7" w:rsidRPr="005C14A8" w:rsidRDefault="000D6BD7" w:rsidP="000D6BD7">
      <w:pPr>
        <w:spacing w:after="1" w:line="245" w:lineRule="auto"/>
        <w:ind w:left="5" w:right="52"/>
        <w:rPr>
          <w:rFonts w:cstheme="minorHAnsi"/>
          <w:color w:val="000000" w:themeColor="text1"/>
        </w:rPr>
      </w:pPr>
    </w:p>
    <w:p w14:paraId="4F9ED8EE" w14:textId="09793605" w:rsidR="000D6BD7" w:rsidRPr="005C14A8" w:rsidRDefault="000D6BD7" w:rsidP="000D6BD7">
      <w:pPr>
        <w:spacing w:after="1" w:line="245" w:lineRule="auto"/>
        <w:ind w:left="5" w:right="52"/>
        <w:rPr>
          <w:rFonts w:cstheme="minorHAnsi"/>
          <w:i/>
          <w:iCs/>
          <w:color w:val="000000" w:themeColor="text1"/>
        </w:rPr>
      </w:pPr>
      <w:r w:rsidRPr="005C14A8">
        <w:rPr>
          <w:rFonts w:cstheme="minorHAnsi"/>
          <w:i/>
          <w:iCs/>
          <w:color w:val="000000" w:themeColor="text1"/>
        </w:rPr>
        <w:t xml:space="preserve">Staff will follow normal safeguarding procedures to ensure the safety of pupils asking to leave the site. Pupils should be signed out at Reception, producing proof of why they are leaving (an appointment card, note or such) if it is not already marked on SIMS. </w:t>
      </w:r>
      <w:r w:rsidR="00B54E18" w:rsidRPr="005C14A8">
        <w:rPr>
          <w:rFonts w:cstheme="minorHAnsi"/>
          <w:i/>
          <w:iCs/>
          <w:color w:val="000000" w:themeColor="text1"/>
        </w:rPr>
        <w:t>Parents will sign their child out in reception.</w:t>
      </w:r>
    </w:p>
    <w:p w14:paraId="1BF4F842" w14:textId="77777777" w:rsidR="000D6BD7" w:rsidRPr="005C14A8" w:rsidRDefault="000D6BD7" w:rsidP="000D6BD7">
      <w:pPr>
        <w:spacing w:after="21" w:line="234" w:lineRule="auto"/>
        <w:ind w:left="5" w:right="10470"/>
        <w:rPr>
          <w:rFonts w:cstheme="minorHAnsi"/>
          <w:color w:val="000000" w:themeColor="text1"/>
        </w:rPr>
      </w:pPr>
      <w:r w:rsidRPr="005C14A8">
        <w:rPr>
          <w:rFonts w:cstheme="minorHAnsi"/>
          <w:color w:val="000000" w:themeColor="text1"/>
        </w:rPr>
        <w:t xml:space="preserve"> </w:t>
      </w:r>
      <w:r w:rsidRPr="005C14A8">
        <w:rPr>
          <w:rFonts w:eastAsia="Century Gothic" w:cstheme="minorHAnsi"/>
          <w:b/>
          <w:color w:val="000000" w:themeColor="text1"/>
        </w:rPr>
        <w:t xml:space="preserve"> </w:t>
      </w:r>
      <w:r w:rsidRPr="005C14A8">
        <w:rPr>
          <w:rFonts w:eastAsia="Calibri" w:cstheme="minorHAnsi"/>
          <w:color w:val="000000" w:themeColor="text1"/>
          <w:sz w:val="24"/>
        </w:rPr>
        <w:t xml:space="preserve"> </w:t>
      </w:r>
    </w:p>
    <w:p w14:paraId="1FE4AEA1"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lastRenderedPageBreak/>
        <w:t xml:space="preserve">Long-term Medical Absence  </w:t>
      </w:r>
    </w:p>
    <w:p w14:paraId="230C283D" w14:textId="4CC18276" w:rsidR="000D6BD7" w:rsidRPr="005C14A8" w:rsidRDefault="000D6BD7" w:rsidP="000D6BD7">
      <w:pPr>
        <w:spacing w:after="5" w:line="255" w:lineRule="auto"/>
        <w:ind w:left="14" w:right="53" w:hanging="10"/>
        <w:rPr>
          <w:rFonts w:cstheme="minorHAnsi"/>
          <w:color w:val="000000" w:themeColor="text1"/>
        </w:rPr>
      </w:pPr>
      <w:r w:rsidRPr="005C14A8">
        <w:rPr>
          <w:rFonts w:cstheme="minorHAnsi"/>
          <w:color w:val="000000" w:themeColor="text1"/>
        </w:rPr>
        <w:t>When a pupil is absent because of long-term illness</w:t>
      </w:r>
      <w:r w:rsidR="00AF760A" w:rsidRPr="005C14A8">
        <w:rPr>
          <w:rFonts w:cstheme="minorHAnsi"/>
          <w:color w:val="000000" w:themeColor="text1"/>
        </w:rPr>
        <w:t>, or an under-lying health condition</w:t>
      </w:r>
      <w:r w:rsidRPr="005C14A8">
        <w:rPr>
          <w:rFonts w:cstheme="minorHAnsi"/>
          <w:color w:val="000000" w:themeColor="text1"/>
        </w:rPr>
        <w:t xml:space="preserve"> an Individual Health Care Plan (IHCP) </w:t>
      </w:r>
      <w:r w:rsidR="00362472" w:rsidRPr="005C14A8">
        <w:rPr>
          <w:rFonts w:cstheme="minorHAnsi"/>
          <w:color w:val="000000" w:themeColor="text1"/>
        </w:rPr>
        <w:t>may</w:t>
      </w:r>
      <w:r w:rsidRPr="005C14A8">
        <w:rPr>
          <w:rFonts w:cstheme="minorHAnsi"/>
          <w:color w:val="000000" w:themeColor="text1"/>
        </w:rPr>
        <w:t xml:space="preserve"> be written alongside the parent and other appropriate stakeholders. This </w:t>
      </w:r>
      <w:r w:rsidR="00362472" w:rsidRPr="005C14A8">
        <w:rPr>
          <w:rFonts w:cstheme="minorHAnsi"/>
          <w:color w:val="000000" w:themeColor="text1"/>
        </w:rPr>
        <w:t>should</w:t>
      </w:r>
      <w:r w:rsidRPr="005C14A8">
        <w:rPr>
          <w:rFonts w:cstheme="minorHAnsi"/>
          <w:color w:val="000000" w:themeColor="text1"/>
        </w:rPr>
        <w:t xml:space="preserve"> provide a structure for the pupil to be re-integrated back into the classroom.  An </w:t>
      </w:r>
      <w:r w:rsidR="00AF760A" w:rsidRPr="005C14A8">
        <w:rPr>
          <w:rFonts w:cstheme="minorHAnsi"/>
          <w:color w:val="000000" w:themeColor="text1"/>
        </w:rPr>
        <w:t>IHCP</w:t>
      </w:r>
      <w:r w:rsidRPr="005C14A8">
        <w:rPr>
          <w:rFonts w:cstheme="minorHAnsi"/>
          <w:color w:val="000000" w:themeColor="text1"/>
        </w:rPr>
        <w:t xml:space="preserve"> </w:t>
      </w:r>
      <w:r w:rsidR="00362472" w:rsidRPr="005C14A8">
        <w:rPr>
          <w:rFonts w:cstheme="minorHAnsi"/>
          <w:color w:val="000000" w:themeColor="text1"/>
        </w:rPr>
        <w:t>should</w:t>
      </w:r>
      <w:r w:rsidRPr="005C14A8">
        <w:rPr>
          <w:rFonts w:cstheme="minorHAnsi"/>
          <w:color w:val="000000" w:themeColor="text1"/>
        </w:rPr>
        <w:t xml:space="preserve"> only be completed once diagnosis is confirmed and </w:t>
      </w:r>
      <w:r w:rsidR="00AF760A" w:rsidRPr="005C14A8">
        <w:rPr>
          <w:rFonts w:cstheme="minorHAnsi"/>
          <w:color w:val="000000" w:themeColor="text1"/>
        </w:rPr>
        <w:t xml:space="preserve">the </w:t>
      </w:r>
      <w:r w:rsidRPr="005C14A8">
        <w:rPr>
          <w:rFonts w:cstheme="minorHAnsi"/>
          <w:color w:val="000000" w:themeColor="text1"/>
        </w:rPr>
        <w:t xml:space="preserve">prognosis given by the medical team supporting the pupil.    </w:t>
      </w:r>
    </w:p>
    <w:p w14:paraId="24706628" w14:textId="77777777" w:rsidR="000D6BD7" w:rsidRPr="005C14A8" w:rsidRDefault="000D6BD7" w:rsidP="000D6BD7">
      <w:pPr>
        <w:spacing w:after="0"/>
        <w:ind w:left="15" w:hanging="10"/>
        <w:rPr>
          <w:rFonts w:cstheme="minorHAnsi"/>
          <w:color w:val="000000" w:themeColor="text1"/>
        </w:rPr>
      </w:pPr>
    </w:p>
    <w:p w14:paraId="070BD6A4"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6C35F757" w14:textId="77777777" w:rsidR="000D6BD7" w:rsidRPr="005C14A8" w:rsidRDefault="000D6BD7" w:rsidP="000D6BD7">
      <w:pPr>
        <w:spacing w:after="4" w:line="252" w:lineRule="auto"/>
        <w:ind w:left="4"/>
        <w:rPr>
          <w:rFonts w:cstheme="minorHAnsi"/>
          <w:color w:val="000000" w:themeColor="text1"/>
          <w:sz w:val="28"/>
          <w:szCs w:val="28"/>
        </w:rPr>
      </w:pPr>
      <w:r w:rsidRPr="005C14A8">
        <w:rPr>
          <w:rFonts w:eastAsia="Century Gothic" w:cstheme="minorHAnsi"/>
          <w:b/>
          <w:color w:val="000000" w:themeColor="text1"/>
          <w:sz w:val="28"/>
          <w:szCs w:val="28"/>
        </w:rPr>
        <w:t xml:space="preserve">Section </w:t>
      </w:r>
      <w:r w:rsidRPr="005C14A8">
        <w:rPr>
          <w:rFonts w:cstheme="minorHAnsi"/>
          <w:b/>
          <w:color w:val="000000" w:themeColor="text1"/>
          <w:sz w:val="28"/>
          <w:szCs w:val="28"/>
        </w:rPr>
        <w:t>4</w:t>
      </w:r>
      <w:r w:rsidRPr="005C14A8">
        <w:rPr>
          <w:rFonts w:eastAsia="Century Gothic" w:cstheme="minorHAnsi"/>
          <w:b/>
          <w:color w:val="000000" w:themeColor="text1"/>
          <w:sz w:val="28"/>
          <w:szCs w:val="28"/>
        </w:rPr>
        <w:t xml:space="preserve">: Absence, Persistent and Severe Absence and support for </w:t>
      </w:r>
      <w:r w:rsidRPr="005C14A8">
        <w:rPr>
          <w:rFonts w:cstheme="minorHAnsi"/>
          <w:b/>
          <w:color w:val="000000" w:themeColor="text1"/>
          <w:sz w:val="28"/>
          <w:szCs w:val="28"/>
        </w:rPr>
        <w:t>pupil</w:t>
      </w:r>
      <w:r w:rsidRPr="005C14A8">
        <w:rPr>
          <w:rFonts w:eastAsia="Century Gothic" w:cstheme="minorHAnsi"/>
          <w:b/>
          <w:color w:val="000000" w:themeColor="text1"/>
          <w:sz w:val="28"/>
          <w:szCs w:val="28"/>
        </w:rPr>
        <w:t xml:space="preserve">s and parents </w:t>
      </w:r>
    </w:p>
    <w:p w14:paraId="6D5EB36C" w14:textId="77777777" w:rsidR="000D6BD7" w:rsidRPr="005C14A8" w:rsidRDefault="000D6BD7" w:rsidP="000D6BD7">
      <w:pPr>
        <w:spacing w:after="0"/>
        <w:ind w:left="19"/>
        <w:rPr>
          <w:rFonts w:cstheme="minorHAnsi"/>
          <w:color w:val="000000" w:themeColor="text1"/>
        </w:rPr>
      </w:pPr>
      <w:r w:rsidRPr="005C14A8">
        <w:rPr>
          <w:rFonts w:cstheme="minorHAnsi"/>
          <w:color w:val="000000" w:themeColor="text1"/>
        </w:rPr>
        <w:t xml:space="preserve"> </w:t>
      </w:r>
    </w:p>
    <w:p w14:paraId="651628F3"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Absence </w:t>
      </w:r>
    </w:p>
    <w:p w14:paraId="1E2DCFB7" w14:textId="44A30643" w:rsidR="000D6BD7" w:rsidRPr="005C14A8" w:rsidRDefault="000D6BD7" w:rsidP="000D6BD7">
      <w:pPr>
        <w:ind w:left="14" w:right="53"/>
        <w:rPr>
          <w:rFonts w:cstheme="minorHAnsi"/>
          <w:color w:val="000000" w:themeColor="text1"/>
        </w:rPr>
      </w:pPr>
      <w:r w:rsidRPr="005C14A8">
        <w:rPr>
          <w:rFonts w:cstheme="minorHAnsi"/>
          <w:color w:val="000000" w:themeColor="text1"/>
        </w:rPr>
        <w:t>We understand that pupils may be genuinely absent for obvious reasons, including: poor health or illness; bereavement; and other exceptional circumstances. Parents are required to inform the school as soon as possible of their child’s absence. They must also give a reason for the absence. Pupils missing registration will be initially coded ‘</w:t>
      </w:r>
      <w:r w:rsidR="00652893" w:rsidRPr="005C14A8">
        <w:rPr>
          <w:rFonts w:cstheme="minorHAnsi"/>
          <w:color w:val="000000" w:themeColor="text1"/>
        </w:rPr>
        <w:t>N’</w:t>
      </w:r>
      <w:r w:rsidR="005D3488" w:rsidRPr="005C14A8">
        <w:rPr>
          <w:rFonts w:cstheme="minorHAnsi"/>
          <w:color w:val="000000" w:themeColor="text1"/>
        </w:rPr>
        <w:t xml:space="preserve"> (No reason given)</w:t>
      </w:r>
      <w:r w:rsidRPr="005C14A8">
        <w:rPr>
          <w:rFonts w:cstheme="minorHAnsi"/>
          <w:color w:val="000000" w:themeColor="text1"/>
        </w:rPr>
        <w:t xml:space="preserve">, until an explanation has been given from the parent. It can then be changed to the appropriate code, for example </w:t>
      </w:r>
      <w:r w:rsidR="005D3488" w:rsidRPr="005C14A8">
        <w:rPr>
          <w:rFonts w:cstheme="minorHAnsi"/>
          <w:color w:val="000000" w:themeColor="text1"/>
        </w:rPr>
        <w:t>‘</w:t>
      </w:r>
      <w:r w:rsidRPr="005C14A8">
        <w:rPr>
          <w:rFonts w:cstheme="minorHAnsi"/>
          <w:color w:val="000000" w:themeColor="text1"/>
        </w:rPr>
        <w:t>I</w:t>
      </w:r>
      <w:r w:rsidR="005D3488" w:rsidRPr="005C14A8">
        <w:rPr>
          <w:rFonts w:cstheme="minorHAnsi"/>
          <w:color w:val="000000" w:themeColor="text1"/>
        </w:rPr>
        <w:t>’</w:t>
      </w:r>
      <w:r w:rsidRPr="005C14A8">
        <w:rPr>
          <w:rFonts w:cstheme="minorHAnsi"/>
          <w:color w:val="000000" w:themeColor="text1"/>
        </w:rPr>
        <w:t xml:space="preserve"> </w:t>
      </w:r>
      <w:r w:rsidR="00B31BBA" w:rsidRPr="005C14A8">
        <w:rPr>
          <w:rFonts w:cstheme="minorHAnsi"/>
          <w:color w:val="000000" w:themeColor="text1"/>
        </w:rPr>
        <w:t>(</w:t>
      </w:r>
      <w:r w:rsidRPr="005C14A8">
        <w:rPr>
          <w:rFonts w:cstheme="minorHAnsi"/>
          <w:color w:val="000000" w:themeColor="text1"/>
        </w:rPr>
        <w:t>Illness</w:t>
      </w:r>
      <w:r w:rsidR="006F2453" w:rsidRPr="005C14A8">
        <w:rPr>
          <w:rFonts w:cstheme="minorHAnsi"/>
          <w:color w:val="000000" w:themeColor="text1"/>
        </w:rPr>
        <w:t>)</w:t>
      </w:r>
      <w:r w:rsidRPr="005C14A8">
        <w:rPr>
          <w:rFonts w:cstheme="minorHAnsi"/>
          <w:color w:val="000000" w:themeColor="text1"/>
        </w:rPr>
        <w:t xml:space="preserve">.  </w:t>
      </w:r>
      <w:r w:rsidR="005D3488" w:rsidRPr="005C14A8">
        <w:rPr>
          <w:rFonts w:cstheme="minorHAnsi"/>
          <w:color w:val="000000" w:themeColor="text1"/>
        </w:rPr>
        <w:t>‘N’ marks should be changed to ‘</w:t>
      </w:r>
      <w:r w:rsidR="00220779" w:rsidRPr="005C14A8">
        <w:rPr>
          <w:rFonts w:cstheme="minorHAnsi"/>
          <w:color w:val="000000" w:themeColor="text1"/>
        </w:rPr>
        <w:t>O</w:t>
      </w:r>
      <w:r w:rsidR="005D3488" w:rsidRPr="005C14A8">
        <w:rPr>
          <w:rFonts w:cstheme="minorHAnsi"/>
          <w:color w:val="000000" w:themeColor="text1"/>
        </w:rPr>
        <w:t xml:space="preserve">’ </w:t>
      </w:r>
      <w:r w:rsidR="00B31BBA" w:rsidRPr="005C14A8">
        <w:rPr>
          <w:rFonts w:cstheme="minorHAnsi"/>
          <w:color w:val="000000" w:themeColor="text1"/>
        </w:rPr>
        <w:t>(</w:t>
      </w:r>
      <w:r w:rsidR="005D3488" w:rsidRPr="005C14A8">
        <w:rPr>
          <w:rFonts w:cstheme="minorHAnsi"/>
          <w:color w:val="000000" w:themeColor="text1"/>
        </w:rPr>
        <w:t>absen</w:t>
      </w:r>
      <w:r w:rsidR="00B31BBA" w:rsidRPr="005C14A8">
        <w:rPr>
          <w:rFonts w:cstheme="minorHAnsi"/>
          <w:color w:val="000000" w:themeColor="text1"/>
        </w:rPr>
        <w:t>t without authorisation</w:t>
      </w:r>
      <w:r w:rsidR="005D3488" w:rsidRPr="005C14A8">
        <w:rPr>
          <w:rFonts w:cstheme="minorHAnsi"/>
          <w:color w:val="000000" w:themeColor="text1"/>
        </w:rPr>
        <w:t>) after 5 days if no reason has been identified for the absence.</w:t>
      </w:r>
    </w:p>
    <w:p w14:paraId="5E86665C" w14:textId="77777777" w:rsidR="000D6BD7" w:rsidRPr="005C14A8" w:rsidRDefault="000D6BD7" w:rsidP="000D6BD7">
      <w:pPr>
        <w:spacing w:after="1"/>
        <w:ind w:left="10"/>
        <w:rPr>
          <w:rFonts w:cstheme="minorHAnsi"/>
          <w:color w:val="000000" w:themeColor="text1"/>
        </w:rPr>
      </w:pPr>
      <w:r w:rsidRPr="005C14A8">
        <w:rPr>
          <w:rFonts w:cstheme="minorHAnsi"/>
          <w:color w:val="000000" w:themeColor="text1"/>
        </w:rPr>
        <w:t xml:space="preserve"> </w:t>
      </w:r>
    </w:p>
    <w:p w14:paraId="6511D12E" w14:textId="1A20C8D1"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Where a pupil becomes persistently absent (less than 90% attendance) due to illness, then the school </w:t>
      </w:r>
      <w:r w:rsidR="00586DF9" w:rsidRPr="005C14A8">
        <w:rPr>
          <w:rFonts w:cstheme="minorHAnsi"/>
          <w:color w:val="000000" w:themeColor="text1"/>
        </w:rPr>
        <w:t>may</w:t>
      </w:r>
      <w:r w:rsidRPr="005C14A8">
        <w:rPr>
          <w:rFonts w:cstheme="minorHAnsi"/>
          <w:color w:val="000000" w:themeColor="text1"/>
        </w:rPr>
        <w:t xml:space="preserve"> </w:t>
      </w:r>
      <w:r w:rsidR="006F2453" w:rsidRPr="005C14A8">
        <w:rPr>
          <w:rFonts w:cstheme="minorHAnsi"/>
          <w:color w:val="000000" w:themeColor="text1"/>
        </w:rPr>
        <w:t>invite parents to provide</w:t>
      </w:r>
      <w:r w:rsidRPr="005C14A8">
        <w:rPr>
          <w:rFonts w:cstheme="minorHAnsi"/>
          <w:color w:val="000000" w:themeColor="text1"/>
        </w:rPr>
        <w:t xml:space="preserve"> medical evidence for any further absence. Medical evidence may include items such as a doctor’s notes or certificates or hospital appointment letters. </w:t>
      </w:r>
    </w:p>
    <w:p w14:paraId="7792B1EA" w14:textId="77777777" w:rsidR="000D6BD7" w:rsidRPr="005C14A8" w:rsidRDefault="000D6BD7" w:rsidP="000D6BD7">
      <w:pPr>
        <w:spacing w:after="29" w:line="226" w:lineRule="auto"/>
        <w:ind w:left="5" w:right="10470"/>
        <w:rPr>
          <w:rFonts w:cstheme="minorHAnsi"/>
          <w:color w:val="000000" w:themeColor="text1"/>
        </w:rPr>
      </w:pPr>
      <w:r w:rsidRPr="005C14A8">
        <w:rPr>
          <w:rFonts w:eastAsia="Century Gothic" w:cstheme="minorHAnsi"/>
          <w:b/>
          <w:color w:val="000000" w:themeColor="text1"/>
        </w:rPr>
        <w:t xml:space="preserve"> </w:t>
      </w:r>
      <w:r w:rsidRPr="005C14A8">
        <w:rPr>
          <w:rFonts w:eastAsia="Calibri" w:cstheme="minorHAnsi"/>
          <w:color w:val="000000" w:themeColor="text1"/>
          <w:sz w:val="24"/>
        </w:rPr>
        <w:t xml:space="preserve"> </w:t>
      </w:r>
    </w:p>
    <w:p w14:paraId="51C066E7"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Leave of Absence  </w:t>
      </w:r>
    </w:p>
    <w:p w14:paraId="013EEE66" w14:textId="6714D5CB" w:rsidR="00B40E6A" w:rsidRPr="005C14A8" w:rsidRDefault="000D6BD7" w:rsidP="000D6BD7">
      <w:pPr>
        <w:spacing w:after="0"/>
        <w:ind w:left="5"/>
        <w:rPr>
          <w:rFonts w:cstheme="minorHAnsi"/>
          <w:color w:val="000000" w:themeColor="text1"/>
        </w:rPr>
      </w:pPr>
      <w:r w:rsidRPr="005C14A8">
        <w:rPr>
          <w:rFonts w:cstheme="minorHAnsi"/>
          <w:color w:val="000000" w:themeColor="text1"/>
        </w:rPr>
        <w:t xml:space="preserve">The </w:t>
      </w:r>
      <w:proofErr w:type="spellStart"/>
      <w:r w:rsidRPr="005C14A8">
        <w:rPr>
          <w:rFonts w:cstheme="minorHAnsi"/>
          <w:color w:val="000000" w:themeColor="text1"/>
        </w:rPr>
        <w:t>Headteacher</w:t>
      </w:r>
      <w:proofErr w:type="spellEnd"/>
      <w:r w:rsidRPr="005C14A8">
        <w:rPr>
          <w:rFonts w:cstheme="minorHAnsi"/>
          <w:color w:val="000000" w:themeColor="text1"/>
        </w:rPr>
        <w:t xml:space="preserve"> can only grant leave of absence in very exceptional cases. </w:t>
      </w:r>
      <w:proofErr w:type="spellStart"/>
      <w:r w:rsidR="00B40E6A" w:rsidRPr="005C14A8">
        <w:rPr>
          <w:rFonts w:cstheme="minorHAnsi"/>
          <w:color w:val="000000" w:themeColor="text1"/>
        </w:rPr>
        <w:t>Headteachers</w:t>
      </w:r>
      <w:proofErr w:type="spellEnd"/>
      <w:r w:rsidR="00B40E6A" w:rsidRPr="005C14A8">
        <w:rPr>
          <w:rFonts w:cstheme="minorHAnsi"/>
          <w:color w:val="000000" w:themeColor="text1"/>
        </w:rPr>
        <w:t xml:space="preserve"> should make decisions with due regard for the </w:t>
      </w:r>
      <w:r w:rsidR="00827261" w:rsidRPr="005C14A8">
        <w:rPr>
          <w:rFonts w:cstheme="minorHAnsi"/>
          <w:color w:val="000000" w:themeColor="text1"/>
        </w:rPr>
        <w:t xml:space="preserve">individual circumstances and </w:t>
      </w:r>
      <w:r w:rsidR="00B40E6A" w:rsidRPr="005C14A8">
        <w:rPr>
          <w:rFonts w:cstheme="minorHAnsi"/>
          <w:color w:val="000000" w:themeColor="text1"/>
        </w:rPr>
        <w:t>attendance profile of the pupil concerned.</w:t>
      </w:r>
    </w:p>
    <w:p w14:paraId="1E065AC1" w14:textId="77777777" w:rsidR="00B40E6A" w:rsidRPr="005C14A8" w:rsidRDefault="00B40E6A" w:rsidP="000D6BD7">
      <w:pPr>
        <w:spacing w:after="0"/>
        <w:ind w:left="5"/>
        <w:rPr>
          <w:rFonts w:cstheme="minorHAnsi"/>
          <w:color w:val="000000" w:themeColor="text1"/>
        </w:rPr>
      </w:pPr>
    </w:p>
    <w:p w14:paraId="5D38805C" w14:textId="22E8BC27" w:rsidR="000D6BD7" w:rsidRPr="005C14A8" w:rsidRDefault="000D6BD7" w:rsidP="000D6BD7">
      <w:pPr>
        <w:spacing w:after="0"/>
        <w:ind w:left="5"/>
        <w:rPr>
          <w:rFonts w:cstheme="minorHAnsi"/>
          <w:color w:val="000000" w:themeColor="text1"/>
        </w:rPr>
      </w:pPr>
      <w:r w:rsidRPr="005C14A8">
        <w:rPr>
          <w:rFonts w:cstheme="minorHAnsi"/>
          <w:color w:val="000000" w:themeColor="text1"/>
        </w:rPr>
        <w:t xml:space="preserve">Should families wish to apply for leave of absence, a request form (see Appendix </w:t>
      </w:r>
      <w:r w:rsidR="00F72973" w:rsidRPr="005C14A8">
        <w:rPr>
          <w:rFonts w:cstheme="minorHAnsi"/>
          <w:color w:val="000000" w:themeColor="text1"/>
        </w:rPr>
        <w:t>2</w:t>
      </w:r>
      <w:r w:rsidRPr="005C14A8">
        <w:rPr>
          <w:rFonts w:cstheme="minorHAnsi"/>
          <w:color w:val="000000" w:themeColor="text1"/>
        </w:rPr>
        <w:t xml:space="preserve">) can be collected from the Attendance Officer at least two weeks prior to the date leave is required.  The form should be returned to the Attendance Officer, who will consult with </w:t>
      </w:r>
      <w:r w:rsidR="00B54E18" w:rsidRPr="005C14A8">
        <w:rPr>
          <w:rFonts w:cstheme="minorHAnsi"/>
          <w:color w:val="000000" w:themeColor="text1"/>
        </w:rPr>
        <w:t xml:space="preserve">Mrs French- </w:t>
      </w:r>
      <w:proofErr w:type="spellStart"/>
      <w:r w:rsidR="00B54E18" w:rsidRPr="005C14A8">
        <w:rPr>
          <w:rFonts w:cstheme="minorHAnsi"/>
          <w:color w:val="000000" w:themeColor="text1"/>
        </w:rPr>
        <w:t>Headteacher</w:t>
      </w:r>
      <w:proofErr w:type="spellEnd"/>
      <w:r w:rsidR="00B54E18" w:rsidRPr="005C14A8">
        <w:rPr>
          <w:rFonts w:cstheme="minorHAnsi"/>
          <w:color w:val="000000" w:themeColor="text1"/>
        </w:rPr>
        <w:t>.</w:t>
      </w:r>
      <w:r w:rsidRPr="005C14A8">
        <w:rPr>
          <w:rFonts w:cstheme="minorHAnsi"/>
          <w:color w:val="000000" w:themeColor="text1"/>
        </w:rPr>
        <w:t xml:space="preserve">  Parent</w:t>
      </w:r>
      <w:r w:rsidR="00657386" w:rsidRPr="005C14A8">
        <w:rPr>
          <w:rFonts w:cstheme="minorHAnsi"/>
          <w:color w:val="000000" w:themeColor="text1"/>
        </w:rPr>
        <w:t>s</w:t>
      </w:r>
      <w:r w:rsidRPr="005C14A8">
        <w:rPr>
          <w:rFonts w:cstheme="minorHAnsi"/>
          <w:color w:val="000000" w:themeColor="text1"/>
        </w:rPr>
        <w:t xml:space="preserve"> will be advised of the outcome.  Should parents wish to appeal this decision, this should be addressed in writing to the </w:t>
      </w:r>
      <w:proofErr w:type="spellStart"/>
      <w:r w:rsidRPr="005C14A8">
        <w:rPr>
          <w:rFonts w:cstheme="minorHAnsi"/>
          <w:color w:val="000000" w:themeColor="text1"/>
        </w:rPr>
        <w:t>Headteacher</w:t>
      </w:r>
      <w:proofErr w:type="spellEnd"/>
      <w:r w:rsidR="00B40E6A" w:rsidRPr="005C14A8">
        <w:rPr>
          <w:rFonts w:cstheme="minorHAnsi"/>
          <w:color w:val="000000" w:themeColor="text1"/>
        </w:rPr>
        <w:t xml:space="preserve"> as part of the </w:t>
      </w:r>
      <w:proofErr w:type="spellStart"/>
      <w:r w:rsidR="00B40E6A" w:rsidRPr="005C14A8">
        <w:rPr>
          <w:rFonts w:cstheme="minorHAnsi"/>
          <w:color w:val="000000" w:themeColor="text1"/>
        </w:rPr>
        <w:t>WeST</w:t>
      </w:r>
      <w:proofErr w:type="spellEnd"/>
      <w:r w:rsidR="00B40E6A" w:rsidRPr="005C14A8">
        <w:rPr>
          <w:rFonts w:cstheme="minorHAnsi"/>
          <w:color w:val="000000" w:themeColor="text1"/>
        </w:rPr>
        <w:t xml:space="preserve"> complaints process.</w:t>
      </w:r>
    </w:p>
    <w:p w14:paraId="5BA13E75" w14:textId="77777777" w:rsidR="000D6BD7" w:rsidRPr="005C14A8" w:rsidRDefault="000D6BD7" w:rsidP="000D6BD7">
      <w:pPr>
        <w:spacing w:after="0"/>
        <w:ind w:left="5"/>
        <w:rPr>
          <w:rFonts w:cstheme="minorHAnsi"/>
          <w:color w:val="000000" w:themeColor="text1"/>
        </w:rPr>
      </w:pPr>
      <w:r w:rsidRPr="005C14A8">
        <w:rPr>
          <w:rFonts w:cstheme="minorHAnsi"/>
          <w:color w:val="000000" w:themeColor="text1"/>
        </w:rPr>
        <w:t xml:space="preserve"> </w:t>
      </w:r>
    </w:p>
    <w:p w14:paraId="53E60411"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Support for pupils not maintaining expected levels of attendance </w:t>
      </w:r>
    </w:p>
    <w:p w14:paraId="3A36D9CA" w14:textId="1BB95015"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Pupils will face a graduated level of support </w:t>
      </w:r>
      <w:r w:rsidR="00994FDC" w:rsidRPr="005C14A8">
        <w:rPr>
          <w:rFonts w:cstheme="minorHAnsi"/>
          <w:color w:val="000000" w:themeColor="text1"/>
        </w:rPr>
        <w:t>to</w:t>
      </w:r>
      <w:r w:rsidRPr="005C14A8">
        <w:rPr>
          <w:rFonts w:cstheme="minorHAnsi"/>
          <w:color w:val="000000" w:themeColor="text1"/>
        </w:rPr>
        <w:t xml:space="preserve"> meet their need for improving attendance. The most effective support is when clear lines of communication are established between all parties involved. The strategies we can employ will include (but are not limited to the following) </w:t>
      </w:r>
    </w:p>
    <w:p w14:paraId="654DFD83" w14:textId="77777777" w:rsidR="000D6BD7" w:rsidRPr="005C14A8" w:rsidRDefault="000D6BD7" w:rsidP="000D6BD7">
      <w:pPr>
        <w:spacing w:after="0"/>
        <w:ind w:left="5"/>
        <w:rPr>
          <w:rFonts w:cstheme="minorHAnsi"/>
          <w:color w:val="000000" w:themeColor="text1"/>
        </w:rPr>
      </w:pPr>
      <w:r w:rsidRPr="005C14A8">
        <w:rPr>
          <w:rFonts w:cstheme="minorHAnsi"/>
          <w:color w:val="000000" w:themeColor="text1"/>
        </w:rPr>
        <w:t xml:space="preserve"> </w:t>
      </w:r>
    </w:p>
    <w:p w14:paraId="7C037057" w14:textId="77777777" w:rsidR="000D6BD7" w:rsidRPr="005C14A8" w:rsidRDefault="000D6BD7" w:rsidP="00652ADF">
      <w:pPr>
        <w:spacing w:after="0" w:line="240" w:lineRule="auto"/>
        <w:ind w:left="14" w:right="53"/>
        <w:rPr>
          <w:rFonts w:cstheme="minorHAnsi"/>
          <w:b/>
          <w:bCs/>
          <w:i/>
          <w:iCs/>
          <w:color w:val="000000" w:themeColor="text1"/>
        </w:rPr>
      </w:pPr>
      <w:r w:rsidRPr="005C14A8">
        <w:rPr>
          <w:rFonts w:cstheme="minorHAnsi"/>
          <w:b/>
          <w:bCs/>
          <w:i/>
          <w:iCs/>
          <w:color w:val="000000" w:themeColor="text1"/>
        </w:rPr>
        <w:t xml:space="preserve">Attendance above 97%: </w:t>
      </w:r>
    </w:p>
    <w:p w14:paraId="2AF9AD12" w14:textId="7EA30185" w:rsidR="000D6BD7" w:rsidRPr="005C14A8" w:rsidRDefault="000D6BD7" w:rsidP="00652ADF">
      <w:pPr>
        <w:pStyle w:val="ListParagraph"/>
        <w:numPr>
          <w:ilvl w:val="0"/>
          <w:numId w:val="38"/>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Regular discussions between pupil and </w:t>
      </w:r>
      <w:r w:rsidR="00B54E18" w:rsidRPr="005C14A8">
        <w:rPr>
          <w:rFonts w:asciiTheme="minorHAnsi" w:hAnsiTheme="minorHAnsi" w:cstheme="minorHAnsi"/>
          <w:color w:val="000000" w:themeColor="text1"/>
        </w:rPr>
        <w:t>class teachers.</w:t>
      </w:r>
    </w:p>
    <w:p w14:paraId="477161EE" w14:textId="0C427262" w:rsidR="000D6BD7" w:rsidRPr="005C14A8" w:rsidRDefault="000D6BD7" w:rsidP="00652ADF">
      <w:pPr>
        <w:pStyle w:val="ListParagraph"/>
        <w:numPr>
          <w:ilvl w:val="0"/>
          <w:numId w:val="38"/>
        </w:numPr>
        <w:spacing w:after="0" w:line="240" w:lineRule="auto"/>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Rewards and incentives (</w:t>
      </w:r>
      <w:r w:rsidR="00B374A2" w:rsidRPr="005C14A8">
        <w:rPr>
          <w:rFonts w:asciiTheme="minorHAnsi" w:hAnsiTheme="minorHAnsi" w:cstheme="minorHAnsi"/>
          <w:color w:val="000000" w:themeColor="text1"/>
        </w:rPr>
        <w:t>see s</w:t>
      </w:r>
      <w:r w:rsidRPr="005C14A8">
        <w:rPr>
          <w:rFonts w:asciiTheme="minorHAnsi" w:hAnsiTheme="minorHAnsi" w:cstheme="minorHAnsi"/>
          <w:color w:val="000000" w:themeColor="text1"/>
        </w:rPr>
        <w:t xml:space="preserve">ection 4) </w:t>
      </w:r>
    </w:p>
    <w:p w14:paraId="63C6D1DB" w14:textId="77777777" w:rsidR="000D6BD7" w:rsidRPr="005C14A8" w:rsidRDefault="000D6BD7" w:rsidP="00652ADF">
      <w:pPr>
        <w:spacing w:after="0" w:line="240" w:lineRule="auto"/>
        <w:ind w:left="19"/>
        <w:rPr>
          <w:rFonts w:cstheme="minorHAnsi"/>
          <w:color w:val="000000" w:themeColor="text1"/>
        </w:rPr>
      </w:pPr>
    </w:p>
    <w:p w14:paraId="5D6DBC10" w14:textId="00DA8531" w:rsidR="000D6BD7" w:rsidRPr="005C14A8" w:rsidRDefault="000D6BD7" w:rsidP="00652ADF">
      <w:pPr>
        <w:spacing w:after="0" w:line="240" w:lineRule="auto"/>
        <w:ind w:left="14" w:right="53"/>
        <w:rPr>
          <w:rFonts w:cstheme="minorHAnsi"/>
          <w:b/>
          <w:bCs/>
          <w:i/>
          <w:iCs/>
          <w:color w:val="000000" w:themeColor="text1"/>
        </w:rPr>
      </w:pPr>
      <w:r w:rsidRPr="005C14A8">
        <w:rPr>
          <w:rFonts w:cstheme="minorHAnsi"/>
          <w:b/>
          <w:bCs/>
          <w:i/>
          <w:iCs/>
          <w:color w:val="000000" w:themeColor="text1"/>
        </w:rPr>
        <w:t>Attendance below 9</w:t>
      </w:r>
      <w:r w:rsidR="00102832" w:rsidRPr="005C14A8">
        <w:rPr>
          <w:rFonts w:cstheme="minorHAnsi"/>
          <w:b/>
          <w:bCs/>
          <w:i/>
          <w:iCs/>
          <w:color w:val="000000" w:themeColor="text1"/>
        </w:rPr>
        <w:t>6</w:t>
      </w:r>
      <w:r w:rsidRPr="005C14A8">
        <w:rPr>
          <w:rFonts w:cstheme="minorHAnsi"/>
          <w:b/>
          <w:bCs/>
          <w:i/>
          <w:iCs/>
          <w:color w:val="000000" w:themeColor="text1"/>
        </w:rPr>
        <w:t xml:space="preserve">% (Attendance </w:t>
      </w:r>
      <w:r w:rsidR="00B374A2" w:rsidRPr="005C14A8">
        <w:rPr>
          <w:rFonts w:cstheme="minorHAnsi"/>
          <w:b/>
          <w:bCs/>
          <w:i/>
          <w:iCs/>
          <w:color w:val="000000" w:themeColor="text1"/>
        </w:rPr>
        <w:t>C</w:t>
      </w:r>
      <w:r w:rsidRPr="005C14A8">
        <w:rPr>
          <w:rFonts w:cstheme="minorHAnsi"/>
          <w:b/>
          <w:bCs/>
          <w:i/>
          <w:iCs/>
          <w:color w:val="000000" w:themeColor="text1"/>
        </w:rPr>
        <w:t xml:space="preserve">oncern): </w:t>
      </w:r>
    </w:p>
    <w:p w14:paraId="55D4952B" w14:textId="7A4CF77B" w:rsidR="000D6BD7" w:rsidRPr="005C14A8" w:rsidRDefault="00B374A2" w:rsidP="00652ADF">
      <w:pPr>
        <w:pStyle w:val="ListParagraph"/>
        <w:numPr>
          <w:ilvl w:val="0"/>
          <w:numId w:val="39"/>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Having given due consideration to the individual circumstances the </w:t>
      </w:r>
      <w:r w:rsidR="000D6BD7" w:rsidRPr="005C14A8">
        <w:rPr>
          <w:rFonts w:asciiTheme="minorHAnsi" w:hAnsiTheme="minorHAnsi" w:cstheme="minorHAnsi"/>
          <w:color w:val="000000" w:themeColor="text1"/>
        </w:rPr>
        <w:t>Attendance Officer will send a</w:t>
      </w:r>
      <w:r w:rsidR="0024339E" w:rsidRPr="005C14A8">
        <w:rPr>
          <w:rFonts w:asciiTheme="minorHAnsi" w:hAnsiTheme="minorHAnsi" w:cstheme="minorHAnsi"/>
          <w:color w:val="000000" w:themeColor="text1"/>
        </w:rPr>
        <w:t xml:space="preserve"> Stage 1 - A</w:t>
      </w:r>
      <w:r w:rsidR="0066582B" w:rsidRPr="005C14A8">
        <w:rPr>
          <w:rFonts w:asciiTheme="minorHAnsi" w:hAnsiTheme="minorHAnsi" w:cstheme="minorHAnsi"/>
          <w:color w:val="000000" w:themeColor="text1"/>
        </w:rPr>
        <w:t xml:space="preserve">ttendance </w:t>
      </w:r>
      <w:r w:rsidR="0024339E" w:rsidRPr="005C14A8">
        <w:rPr>
          <w:rFonts w:asciiTheme="minorHAnsi" w:hAnsiTheme="minorHAnsi" w:cstheme="minorHAnsi"/>
          <w:color w:val="000000" w:themeColor="text1"/>
        </w:rPr>
        <w:t>C</w:t>
      </w:r>
      <w:r w:rsidR="0066582B" w:rsidRPr="005C14A8">
        <w:rPr>
          <w:rFonts w:asciiTheme="minorHAnsi" w:hAnsiTheme="minorHAnsi" w:cstheme="minorHAnsi"/>
          <w:color w:val="000000" w:themeColor="text1"/>
        </w:rPr>
        <w:t>oncern</w:t>
      </w:r>
      <w:r w:rsidR="000D6BD7" w:rsidRPr="005C14A8">
        <w:rPr>
          <w:rFonts w:asciiTheme="minorHAnsi" w:hAnsiTheme="minorHAnsi" w:cstheme="minorHAnsi"/>
          <w:color w:val="000000" w:themeColor="text1"/>
        </w:rPr>
        <w:t xml:space="preserve"> letter</w:t>
      </w:r>
      <w:r w:rsidR="0066582B" w:rsidRPr="005C14A8">
        <w:rPr>
          <w:rFonts w:asciiTheme="minorHAnsi" w:hAnsiTheme="minorHAnsi" w:cstheme="minorHAnsi"/>
          <w:color w:val="000000" w:themeColor="text1"/>
        </w:rPr>
        <w:t xml:space="preserve"> (see appendix 1</w:t>
      </w:r>
      <w:r w:rsidR="00F72973" w:rsidRPr="005C14A8">
        <w:rPr>
          <w:rFonts w:asciiTheme="minorHAnsi" w:hAnsiTheme="minorHAnsi" w:cstheme="minorHAnsi"/>
          <w:color w:val="000000" w:themeColor="text1"/>
        </w:rPr>
        <w:t>a</w:t>
      </w:r>
      <w:r w:rsidR="0066582B" w:rsidRPr="005C14A8">
        <w:rPr>
          <w:rFonts w:asciiTheme="minorHAnsi" w:hAnsiTheme="minorHAnsi" w:cstheme="minorHAnsi"/>
          <w:color w:val="000000" w:themeColor="text1"/>
        </w:rPr>
        <w:t xml:space="preserve">) </w:t>
      </w:r>
      <w:r w:rsidR="000D6BD7" w:rsidRPr="005C14A8">
        <w:rPr>
          <w:rFonts w:asciiTheme="minorHAnsi" w:hAnsiTheme="minorHAnsi" w:cstheme="minorHAnsi"/>
          <w:color w:val="000000" w:themeColor="text1"/>
        </w:rPr>
        <w:t>home to inform parents about their child</w:t>
      </w:r>
      <w:r w:rsidR="0024339E" w:rsidRPr="005C14A8">
        <w:rPr>
          <w:rFonts w:asciiTheme="minorHAnsi" w:hAnsiTheme="minorHAnsi" w:cstheme="minorHAnsi"/>
          <w:color w:val="000000" w:themeColor="text1"/>
        </w:rPr>
        <w:t>’s</w:t>
      </w:r>
      <w:r w:rsidR="000D6BD7" w:rsidRPr="005C14A8">
        <w:rPr>
          <w:rFonts w:asciiTheme="minorHAnsi" w:hAnsiTheme="minorHAnsi" w:cstheme="minorHAnsi"/>
          <w:color w:val="000000" w:themeColor="text1"/>
        </w:rPr>
        <w:t xml:space="preserve"> attendance, and that there is a risk of underachievement for their child if their attendance does not improve. </w:t>
      </w:r>
    </w:p>
    <w:p w14:paraId="576B66EA" w14:textId="77777777" w:rsidR="000D6BD7" w:rsidRPr="005C14A8" w:rsidRDefault="000D6BD7" w:rsidP="00652ADF">
      <w:pPr>
        <w:spacing w:after="0" w:line="240" w:lineRule="auto"/>
        <w:ind w:left="15" w:hanging="10"/>
        <w:rPr>
          <w:rFonts w:cstheme="minorHAnsi"/>
          <w:color w:val="000000" w:themeColor="text1"/>
        </w:rPr>
      </w:pPr>
    </w:p>
    <w:p w14:paraId="4E58061C" w14:textId="77777777" w:rsidR="000D6BD7" w:rsidRPr="005C14A8" w:rsidRDefault="000D6BD7" w:rsidP="00652ADF">
      <w:pPr>
        <w:spacing w:after="0" w:line="240" w:lineRule="auto"/>
        <w:ind w:left="14" w:right="53"/>
        <w:rPr>
          <w:rFonts w:cstheme="minorHAnsi"/>
          <w:b/>
          <w:bCs/>
          <w:i/>
          <w:iCs/>
          <w:color w:val="000000" w:themeColor="text1"/>
        </w:rPr>
      </w:pPr>
      <w:r w:rsidRPr="005C14A8">
        <w:rPr>
          <w:rFonts w:cstheme="minorHAnsi"/>
          <w:b/>
          <w:bCs/>
          <w:i/>
          <w:iCs/>
          <w:color w:val="000000" w:themeColor="text1"/>
        </w:rPr>
        <w:t xml:space="preserve">Attendance below 90% (Persistent Absence): </w:t>
      </w:r>
    </w:p>
    <w:p w14:paraId="20DDCFFE" w14:textId="75BF204B" w:rsidR="0024339E" w:rsidRPr="005C14A8" w:rsidRDefault="0024339E" w:rsidP="0024339E">
      <w:pPr>
        <w:pStyle w:val="ListParagraph"/>
        <w:numPr>
          <w:ilvl w:val="0"/>
          <w:numId w:val="39"/>
        </w:numPr>
        <w:spacing w:after="0" w:line="240" w:lineRule="auto"/>
        <w:ind w:left="709"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Having given due consideration to the individual circumstances the Attendance Officer will send a Stage 2 – Persistence Absence letter (see appendix 1</w:t>
      </w:r>
      <w:r w:rsidR="00F72973" w:rsidRPr="005C14A8">
        <w:rPr>
          <w:rFonts w:asciiTheme="minorHAnsi" w:hAnsiTheme="minorHAnsi" w:cstheme="minorHAnsi"/>
          <w:color w:val="000000" w:themeColor="text1"/>
        </w:rPr>
        <w:t>b</w:t>
      </w:r>
      <w:r w:rsidRPr="005C14A8">
        <w:rPr>
          <w:rFonts w:asciiTheme="minorHAnsi" w:hAnsiTheme="minorHAnsi" w:cstheme="minorHAnsi"/>
          <w:color w:val="000000" w:themeColor="text1"/>
        </w:rPr>
        <w:t xml:space="preserve">) home to inform parents about their child’s attendance, and that there is a </w:t>
      </w:r>
      <w:r w:rsidR="00492FAC" w:rsidRPr="005C14A8">
        <w:rPr>
          <w:rFonts w:asciiTheme="minorHAnsi" w:hAnsiTheme="minorHAnsi" w:cstheme="minorHAnsi"/>
          <w:color w:val="000000" w:themeColor="text1"/>
        </w:rPr>
        <w:t xml:space="preserve">serious </w:t>
      </w:r>
      <w:r w:rsidRPr="005C14A8">
        <w:rPr>
          <w:rFonts w:asciiTheme="minorHAnsi" w:hAnsiTheme="minorHAnsi" w:cstheme="minorHAnsi"/>
          <w:color w:val="000000" w:themeColor="text1"/>
        </w:rPr>
        <w:t xml:space="preserve">risk of underachievement for their child if their attendance does not improve. </w:t>
      </w:r>
    </w:p>
    <w:p w14:paraId="71355AE6" w14:textId="13A592FD" w:rsidR="000D6BD7" w:rsidRPr="005C14A8" w:rsidRDefault="00B54E18" w:rsidP="00652ADF">
      <w:pPr>
        <w:numPr>
          <w:ilvl w:val="0"/>
          <w:numId w:val="39"/>
        </w:numPr>
        <w:spacing w:after="0" w:line="240" w:lineRule="auto"/>
        <w:ind w:left="709" w:right="53"/>
        <w:rPr>
          <w:rFonts w:cstheme="minorHAnsi"/>
          <w:color w:val="000000" w:themeColor="text1"/>
        </w:rPr>
      </w:pPr>
      <w:proofErr w:type="spellStart"/>
      <w:r w:rsidRPr="005C14A8">
        <w:rPr>
          <w:rFonts w:cstheme="minorHAnsi"/>
          <w:color w:val="000000" w:themeColor="text1"/>
        </w:rPr>
        <w:t>Headteacher</w:t>
      </w:r>
      <w:proofErr w:type="spellEnd"/>
      <w:r w:rsidRPr="005C14A8">
        <w:rPr>
          <w:rFonts w:cstheme="minorHAnsi"/>
          <w:color w:val="000000" w:themeColor="text1"/>
        </w:rPr>
        <w:t xml:space="preserve"> </w:t>
      </w:r>
      <w:r w:rsidR="000D6BD7" w:rsidRPr="005C14A8">
        <w:rPr>
          <w:rFonts w:cstheme="minorHAnsi"/>
          <w:color w:val="000000" w:themeColor="text1"/>
        </w:rPr>
        <w:t xml:space="preserve">will contact home and record reasons for absence. </w:t>
      </w:r>
    </w:p>
    <w:p w14:paraId="26ED13BB" w14:textId="2A517D07" w:rsidR="000D6BD7" w:rsidRPr="005C14A8" w:rsidRDefault="00B54E18" w:rsidP="00652ADF">
      <w:pPr>
        <w:numPr>
          <w:ilvl w:val="0"/>
          <w:numId w:val="39"/>
        </w:numPr>
        <w:spacing w:after="0" w:line="240" w:lineRule="auto"/>
        <w:ind w:left="709" w:right="53"/>
        <w:rPr>
          <w:rFonts w:cstheme="minorHAnsi"/>
          <w:color w:val="000000" w:themeColor="text1"/>
        </w:rPr>
      </w:pPr>
      <w:proofErr w:type="spellStart"/>
      <w:r w:rsidRPr="005C14A8">
        <w:rPr>
          <w:rFonts w:cstheme="minorHAnsi"/>
          <w:color w:val="000000" w:themeColor="text1"/>
        </w:rPr>
        <w:t>Headteacher</w:t>
      </w:r>
      <w:proofErr w:type="spellEnd"/>
      <w:r w:rsidR="000D6BD7" w:rsidRPr="005C14A8">
        <w:rPr>
          <w:rFonts w:cstheme="minorHAnsi"/>
          <w:color w:val="000000" w:themeColor="text1"/>
        </w:rPr>
        <w:t xml:space="preserve"> will meet with pupils to discuss barriers to attendance. </w:t>
      </w:r>
    </w:p>
    <w:p w14:paraId="701AAF3E" w14:textId="4046CBC4" w:rsidR="000D6BD7" w:rsidRPr="005C14A8" w:rsidRDefault="000D6BD7" w:rsidP="000D6BD7">
      <w:pPr>
        <w:numPr>
          <w:ilvl w:val="0"/>
          <w:numId w:val="39"/>
        </w:numPr>
        <w:spacing w:after="5" w:line="255" w:lineRule="auto"/>
        <w:ind w:left="709" w:right="53"/>
        <w:rPr>
          <w:rFonts w:cstheme="minorHAnsi"/>
          <w:color w:val="000000" w:themeColor="text1"/>
        </w:rPr>
      </w:pPr>
      <w:r w:rsidRPr="005C14A8">
        <w:rPr>
          <w:rFonts w:cstheme="minorHAnsi"/>
          <w:color w:val="000000" w:themeColor="text1"/>
        </w:rPr>
        <w:t>Medical Evidence letters</w:t>
      </w:r>
      <w:r w:rsidR="00492FAC" w:rsidRPr="005C14A8">
        <w:rPr>
          <w:rFonts w:cstheme="minorHAnsi"/>
          <w:color w:val="000000" w:themeColor="text1"/>
        </w:rPr>
        <w:t xml:space="preserve"> (see appendix 1</w:t>
      </w:r>
      <w:r w:rsidR="00F72973" w:rsidRPr="005C14A8">
        <w:rPr>
          <w:rFonts w:cstheme="minorHAnsi"/>
          <w:color w:val="000000" w:themeColor="text1"/>
        </w:rPr>
        <w:t>c</w:t>
      </w:r>
      <w:r w:rsidR="00492FAC" w:rsidRPr="005C14A8">
        <w:rPr>
          <w:rFonts w:cstheme="minorHAnsi"/>
          <w:color w:val="000000" w:themeColor="text1"/>
        </w:rPr>
        <w:t>)</w:t>
      </w:r>
      <w:r w:rsidRPr="005C14A8">
        <w:rPr>
          <w:rFonts w:cstheme="minorHAnsi"/>
          <w:color w:val="000000" w:themeColor="text1"/>
        </w:rPr>
        <w:t xml:space="preserve"> may be sent. </w:t>
      </w:r>
    </w:p>
    <w:p w14:paraId="4AC1D436" w14:textId="534DF678" w:rsidR="000D6BD7" w:rsidRPr="005C14A8" w:rsidRDefault="000D6BD7" w:rsidP="000D6BD7">
      <w:pPr>
        <w:numPr>
          <w:ilvl w:val="0"/>
          <w:numId w:val="39"/>
        </w:numPr>
        <w:spacing w:after="27" w:line="255" w:lineRule="auto"/>
        <w:ind w:left="709" w:right="53"/>
        <w:rPr>
          <w:rFonts w:cstheme="minorHAnsi"/>
          <w:color w:val="000000" w:themeColor="text1"/>
        </w:rPr>
      </w:pPr>
      <w:r w:rsidRPr="005C14A8">
        <w:rPr>
          <w:rFonts w:cstheme="minorHAnsi"/>
          <w:color w:val="000000" w:themeColor="text1"/>
        </w:rPr>
        <w:lastRenderedPageBreak/>
        <w:t xml:space="preserve">Parents may be invited to attend a Team </w:t>
      </w:r>
      <w:proofErr w:type="gramStart"/>
      <w:r w:rsidRPr="005C14A8">
        <w:rPr>
          <w:rFonts w:cstheme="minorHAnsi"/>
          <w:color w:val="000000" w:themeColor="text1"/>
        </w:rPr>
        <w:t>Around</w:t>
      </w:r>
      <w:proofErr w:type="gramEnd"/>
      <w:r w:rsidRPr="005C14A8">
        <w:rPr>
          <w:rFonts w:cstheme="minorHAnsi"/>
          <w:color w:val="000000" w:themeColor="text1"/>
        </w:rPr>
        <w:t xml:space="preserve"> Me (TAM), or an Early Help Assessment Tool (EHAT)</w:t>
      </w:r>
      <w:r w:rsidR="00492FAC" w:rsidRPr="005C14A8">
        <w:rPr>
          <w:rFonts w:cstheme="minorHAnsi"/>
          <w:color w:val="000000" w:themeColor="text1"/>
        </w:rPr>
        <w:t xml:space="preserve"> meeting</w:t>
      </w:r>
      <w:r w:rsidRPr="005C14A8">
        <w:rPr>
          <w:rFonts w:cstheme="minorHAnsi"/>
          <w:color w:val="000000" w:themeColor="text1"/>
        </w:rPr>
        <w:t xml:space="preserve">, where barriers to attendance can be discussed and solutions offered. </w:t>
      </w:r>
    </w:p>
    <w:p w14:paraId="08F6EAAC" w14:textId="77777777" w:rsidR="000D6BD7" w:rsidRPr="005C14A8" w:rsidRDefault="000D6BD7" w:rsidP="000D6BD7">
      <w:pPr>
        <w:numPr>
          <w:ilvl w:val="0"/>
          <w:numId w:val="39"/>
        </w:numPr>
        <w:spacing w:after="5" w:line="255" w:lineRule="auto"/>
        <w:ind w:left="709" w:right="53"/>
        <w:rPr>
          <w:rFonts w:cstheme="minorHAnsi"/>
          <w:color w:val="000000" w:themeColor="text1"/>
        </w:rPr>
      </w:pPr>
      <w:r w:rsidRPr="005C14A8">
        <w:rPr>
          <w:rFonts w:cstheme="minorHAnsi"/>
          <w:color w:val="000000" w:themeColor="text1"/>
        </w:rPr>
        <w:t xml:space="preserve">Where SEMH or other medical need is identified, referral to the appropriate agency may be supported. For example, counselling, CAMHS or other pupil services. </w:t>
      </w:r>
    </w:p>
    <w:p w14:paraId="03956DCD" w14:textId="77777777" w:rsidR="000D6BD7" w:rsidRPr="005C14A8" w:rsidRDefault="000D6BD7" w:rsidP="000D6BD7">
      <w:pPr>
        <w:numPr>
          <w:ilvl w:val="0"/>
          <w:numId w:val="39"/>
        </w:numPr>
        <w:spacing w:after="5" w:line="255" w:lineRule="auto"/>
        <w:ind w:left="709" w:right="53"/>
        <w:rPr>
          <w:rFonts w:cstheme="minorHAnsi"/>
          <w:color w:val="000000" w:themeColor="text1"/>
        </w:rPr>
      </w:pPr>
      <w:r w:rsidRPr="005C14A8">
        <w:rPr>
          <w:rFonts w:cstheme="minorHAnsi"/>
          <w:color w:val="000000" w:themeColor="text1"/>
        </w:rPr>
        <w:t>Reduced timetables may only be offered pupils with a medical or SEMH need. They should only be used for the shortest time possible to allow a successful re-integration and must not be used as response to poor behaviour</w:t>
      </w:r>
      <w:r w:rsidRPr="005C14A8">
        <w:rPr>
          <w:rStyle w:val="FootnoteReference"/>
          <w:rFonts w:cstheme="minorHAnsi"/>
          <w:color w:val="000000" w:themeColor="text1"/>
        </w:rPr>
        <w:footnoteReference w:id="6"/>
      </w:r>
    </w:p>
    <w:p w14:paraId="16A2167C" w14:textId="77777777" w:rsidR="000D6BD7" w:rsidRPr="005C14A8" w:rsidRDefault="000D6BD7" w:rsidP="000D6BD7">
      <w:pPr>
        <w:numPr>
          <w:ilvl w:val="0"/>
          <w:numId w:val="39"/>
        </w:numPr>
        <w:spacing w:after="5" w:line="255" w:lineRule="auto"/>
        <w:ind w:left="709" w:right="53"/>
        <w:rPr>
          <w:rFonts w:cstheme="minorHAnsi"/>
          <w:color w:val="000000" w:themeColor="text1"/>
        </w:rPr>
      </w:pPr>
      <w:r w:rsidRPr="005C14A8">
        <w:rPr>
          <w:rFonts w:cstheme="minorHAnsi"/>
          <w:color w:val="000000" w:themeColor="text1"/>
        </w:rPr>
        <w:t xml:space="preserve">Education Welfare Officer (EWO) from the Local Authority (LA) will be made aware and may contact families directly. They may also carry out home visits.  </w:t>
      </w:r>
    </w:p>
    <w:p w14:paraId="634551AF" w14:textId="77777777" w:rsidR="000D6BD7" w:rsidRPr="005C14A8" w:rsidRDefault="000D6BD7" w:rsidP="000D6BD7">
      <w:pPr>
        <w:numPr>
          <w:ilvl w:val="0"/>
          <w:numId w:val="39"/>
        </w:numPr>
        <w:spacing w:after="5" w:line="255" w:lineRule="auto"/>
        <w:ind w:left="709" w:right="53"/>
        <w:rPr>
          <w:rFonts w:cstheme="minorHAnsi"/>
          <w:color w:val="000000" w:themeColor="text1"/>
        </w:rPr>
      </w:pPr>
      <w:r w:rsidRPr="005C14A8">
        <w:rPr>
          <w:rFonts w:cstheme="minorHAnsi"/>
          <w:color w:val="000000" w:themeColor="text1"/>
        </w:rPr>
        <w:t xml:space="preserve">Heads of Year, EWO and other staff may carry out a home visit to help support pupils and families. </w:t>
      </w:r>
    </w:p>
    <w:p w14:paraId="755BA114" w14:textId="77777777" w:rsidR="000D6BD7" w:rsidRPr="005C14A8" w:rsidRDefault="000D6BD7" w:rsidP="000D6BD7">
      <w:pPr>
        <w:spacing w:after="0"/>
        <w:ind w:left="370"/>
        <w:rPr>
          <w:rFonts w:cstheme="minorHAnsi"/>
          <w:color w:val="000000" w:themeColor="text1"/>
        </w:rPr>
      </w:pPr>
      <w:r w:rsidRPr="005C14A8">
        <w:rPr>
          <w:rFonts w:cstheme="minorHAnsi"/>
          <w:color w:val="000000" w:themeColor="text1"/>
        </w:rPr>
        <w:t xml:space="preserve"> </w:t>
      </w:r>
    </w:p>
    <w:p w14:paraId="0AA5E5D2"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196E6BE7"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3C2E42C0" w14:textId="77777777" w:rsidR="000D6BD7" w:rsidRPr="005C14A8" w:rsidRDefault="000D6BD7" w:rsidP="000D6BD7">
      <w:pPr>
        <w:spacing w:after="4" w:line="252" w:lineRule="auto"/>
        <w:ind w:left="15" w:hanging="10"/>
        <w:rPr>
          <w:rFonts w:cstheme="minorHAnsi"/>
          <w:color w:val="000000" w:themeColor="text1"/>
          <w:sz w:val="28"/>
          <w:szCs w:val="28"/>
        </w:rPr>
      </w:pPr>
      <w:r w:rsidRPr="005C14A8">
        <w:rPr>
          <w:rFonts w:eastAsia="Century Gothic" w:cstheme="minorHAnsi"/>
          <w:b/>
          <w:color w:val="000000" w:themeColor="text1"/>
          <w:sz w:val="28"/>
          <w:szCs w:val="28"/>
        </w:rPr>
        <w:t xml:space="preserve">Section </w:t>
      </w:r>
      <w:r w:rsidRPr="005C14A8">
        <w:rPr>
          <w:rFonts w:cstheme="minorHAnsi"/>
          <w:b/>
          <w:color w:val="000000" w:themeColor="text1"/>
          <w:sz w:val="28"/>
          <w:szCs w:val="28"/>
        </w:rPr>
        <w:t xml:space="preserve">5: Parental </w:t>
      </w:r>
      <w:r w:rsidRPr="005C14A8">
        <w:rPr>
          <w:rFonts w:eastAsia="Century Gothic" w:cstheme="minorHAnsi"/>
          <w:b/>
          <w:color w:val="000000" w:themeColor="text1"/>
          <w:sz w:val="28"/>
          <w:szCs w:val="28"/>
        </w:rPr>
        <w:t xml:space="preserve">Guidance for holiday requests </w:t>
      </w:r>
    </w:p>
    <w:p w14:paraId="7F9BFB11" w14:textId="77777777" w:rsidR="003A2B7E" w:rsidRPr="005C14A8" w:rsidRDefault="003A2B7E" w:rsidP="000D6BD7">
      <w:pPr>
        <w:spacing w:after="5" w:line="255" w:lineRule="auto"/>
        <w:ind w:left="15" w:hanging="10"/>
        <w:contextualSpacing/>
        <w:rPr>
          <w:rFonts w:eastAsia="Calibri" w:cstheme="minorHAnsi"/>
          <w:color w:val="000000" w:themeColor="text1"/>
        </w:rPr>
      </w:pPr>
    </w:p>
    <w:p w14:paraId="55C3A4AD" w14:textId="2849C54E" w:rsidR="000D6BD7" w:rsidRPr="005C14A8" w:rsidRDefault="000D6BD7" w:rsidP="000D6BD7">
      <w:pPr>
        <w:spacing w:after="5" w:line="255" w:lineRule="auto"/>
        <w:ind w:left="15" w:hanging="10"/>
        <w:contextualSpacing/>
        <w:rPr>
          <w:rFonts w:eastAsia="Calibri" w:cstheme="minorHAnsi"/>
          <w:color w:val="000000" w:themeColor="text1"/>
        </w:rPr>
      </w:pPr>
      <w:proofErr w:type="spellStart"/>
      <w:r w:rsidRPr="005C14A8">
        <w:rPr>
          <w:rFonts w:eastAsia="Calibri" w:cstheme="minorHAnsi"/>
          <w:color w:val="000000" w:themeColor="text1"/>
        </w:rPr>
        <w:t>WeST</w:t>
      </w:r>
      <w:proofErr w:type="spellEnd"/>
      <w:r w:rsidRPr="005C14A8">
        <w:rPr>
          <w:rFonts w:eastAsia="Calibri" w:cstheme="minorHAnsi"/>
          <w:color w:val="000000" w:themeColor="text1"/>
        </w:rPr>
        <w:t xml:space="preserve"> believes that pupils benefit from full-time attendance at school so that they can access a broad, balanced and knowledge rich curriculum that promotes academic progress and attainment. </w:t>
      </w:r>
      <w:r w:rsidR="002D56B6" w:rsidRPr="005C14A8">
        <w:rPr>
          <w:rFonts w:cstheme="minorHAnsi"/>
          <w:bCs/>
          <w:color w:val="000000" w:themeColor="text1"/>
        </w:rPr>
        <w:t>Excellent</w:t>
      </w:r>
      <w:r w:rsidRPr="005C14A8">
        <w:rPr>
          <w:rFonts w:cstheme="minorHAnsi"/>
          <w:bCs/>
          <w:color w:val="000000" w:themeColor="text1"/>
        </w:rPr>
        <w:t xml:space="preserve"> attendance also ensures that pupils can benefit from the extra-curricular activities on offer at school that promote good social and emotional development. As such, </w:t>
      </w:r>
      <w:proofErr w:type="spellStart"/>
      <w:proofErr w:type="gramStart"/>
      <w:r w:rsidRPr="005C14A8">
        <w:rPr>
          <w:rFonts w:cstheme="minorHAnsi"/>
          <w:bCs/>
          <w:color w:val="000000" w:themeColor="text1"/>
        </w:rPr>
        <w:t>WeST</w:t>
      </w:r>
      <w:proofErr w:type="spellEnd"/>
      <w:proofErr w:type="gramEnd"/>
      <w:r w:rsidRPr="005C14A8">
        <w:rPr>
          <w:rFonts w:cstheme="minorHAnsi"/>
          <w:bCs/>
          <w:color w:val="000000" w:themeColor="text1"/>
        </w:rPr>
        <w:t xml:space="preserve"> does not encourage its </w:t>
      </w:r>
      <w:proofErr w:type="spellStart"/>
      <w:r w:rsidRPr="005C14A8">
        <w:rPr>
          <w:rFonts w:cstheme="minorHAnsi"/>
          <w:bCs/>
          <w:color w:val="000000" w:themeColor="text1"/>
        </w:rPr>
        <w:t>Headteachers</w:t>
      </w:r>
      <w:proofErr w:type="spellEnd"/>
      <w:r w:rsidRPr="005C14A8">
        <w:rPr>
          <w:rFonts w:cstheme="minorHAnsi"/>
          <w:bCs/>
          <w:color w:val="000000" w:themeColor="text1"/>
        </w:rPr>
        <w:t xml:space="preserve"> to authorise requests for term-time holidays. Whilst </w:t>
      </w:r>
      <w:proofErr w:type="spellStart"/>
      <w:r w:rsidRPr="005C14A8">
        <w:rPr>
          <w:rFonts w:cstheme="minorHAnsi"/>
          <w:bCs/>
          <w:color w:val="000000" w:themeColor="text1"/>
        </w:rPr>
        <w:t>WeST</w:t>
      </w:r>
      <w:proofErr w:type="spellEnd"/>
      <w:r w:rsidRPr="005C14A8">
        <w:rPr>
          <w:rFonts w:cstheme="minorHAnsi"/>
          <w:bCs/>
          <w:color w:val="000000" w:themeColor="text1"/>
        </w:rPr>
        <w:t xml:space="preserve"> recognises that </w:t>
      </w:r>
      <w:proofErr w:type="spellStart"/>
      <w:r w:rsidRPr="005C14A8">
        <w:rPr>
          <w:rFonts w:cstheme="minorHAnsi"/>
          <w:bCs/>
          <w:color w:val="000000" w:themeColor="text1"/>
        </w:rPr>
        <w:t>Headteachers</w:t>
      </w:r>
      <w:proofErr w:type="spellEnd"/>
      <w:r w:rsidRPr="005C14A8">
        <w:rPr>
          <w:rFonts w:cstheme="minorHAnsi"/>
          <w:bCs/>
          <w:color w:val="000000" w:themeColor="text1"/>
        </w:rPr>
        <w:t xml:space="preserve"> may legally authorise such request in exceptional circumstances it is highly unlikely that this will be the case. This stance is in line with </w:t>
      </w:r>
      <w:proofErr w:type="spellStart"/>
      <w:r w:rsidRPr="005C14A8">
        <w:rPr>
          <w:rFonts w:cstheme="minorHAnsi"/>
          <w:bCs/>
          <w:color w:val="000000" w:themeColor="text1"/>
        </w:rPr>
        <w:t>DfE</w:t>
      </w:r>
      <w:proofErr w:type="spellEnd"/>
      <w:r w:rsidRPr="005C14A8">
        <w:rPr>
          <w:rFonts w:cstheme="minorHAnsi"/>
          <w:bCs/>
          <w:color w:val="000000" w:themeColor="text1"/>
        </w:rPr>
        <w:t xml:space="preserve"> guidance</w:t>
      </w:r>
      <w:r w:rsidRPr="005C14A8">
        <w:rPr>
          <w:rStyle w:val="FootnoteReference"/>
          <w:rFonts w:cstheme="minorHAnsi"/>
          <w:bCs/>
          <w:color w:val="000000" w:themeColor="text1"/>
        </w:rPr>
        <w:footnoteReference w:id="7"/>
      </w:r>
      <w:r w:rsidR="00FA3166" w:rsidRPr="005C14A8">
        <w:rPr>
          <w:rFonts w:cstheme="minorHAnsi"/>
          <w:bCs/>
          <w:color w:val="000000" w:themeColor="text1"/>
        </w:rPr>
        <w:t xml:space="preserve"> </w:t>
      </w:r>
      <w:r w:rsidR="00FA3166" w:rsidRPr="005C14A8">
        <w:rPr>
          <w:rFonts w:cstheme="minorHAnsi"/>
          <w:color w:val="000000" w:themeColor="text1"/>
        </w:rPr>
        <w:t>(paragraph 30, page 13)</w:t>
      </w:r>
      <w:r w:rsidRPr="005C14A8">
        <w:rPr>
          <w:rFonts w:cstheme="minorHAnsi"/>
          <w:bCs/>
          <w:color w:val="000000" w:themeColor="text1"/>
        </w:rPr>
        <w:t>;</w:t>
      </w:r>
    </w:p>
    <w:p w14:paraId="4D917463" w14:textId="77777777" w:rsidR="000D6BD7" w:rsidRPr="005C14A8" w:rsidRDefault="000D6BD7" w:rsidP="000D6BD7">
      <w:pPr>
        <w:spacing w:after="0"/>
        <w:ind w:left="10"/>
        <w:rPr>
          <w:rFonts w:eastAsia="Calibri" w:cstheme="minorHAnsi"/>
          <w:color w:val="000000" w:themeColor="text1"/>
        </w:rPr>
      </w:pPr>
    </w:p>
    <w:p w14:paraId="602AD740" w14:textId="00302AD8" w:rsidR="000D6BD7" w:rsidRPr="005C14A8" w:rsidRDefault="000D6BD7" w:rsidP="000D6BD7">
      <w:pPr>
        <w:tabs>
          <w:tab w:val="left" w:pos="9923"/>
        </w:tabs>
        <w:spacing w:after="0"/>
        <w:ind w:left="567"/>
        <w:rPr>
          <w:rFonts w:cstheme="minorHAnsi"/>
          <w:b/>
          <w:bCs/>
          <w:color w:val="000000" w:themeColor="text1"/>
        </w:rPr>
      </w:pPr>
      <w:r w:rsidRPr="005C14A8">
        <w:rPr>
          <w:rFonts w:cstheme="minorHAnsi"/>
          <w:b/>
          <w:bCs/>
          <w:color w:val="000000" w:themeColor="text1"/>
        </w:rPr>
        <w:t>“</w:t>
      </w:r>
      <w:r w:rsidRPr="005C14A8">
        <w:rPr>
          <w:rFonts w:cstheme="minorHAnsi"/>
          <w:b/>
          <w:bCs/>
          <w:i/>
          <w:iCs/>
          <w:color w:val="000000" w:themeColor="text1"/>
        </w:rPr>
        <w:t>As head teachers should only grant leave of absences in exceptional circumstances, it is unlikely a leave of absence will be granted for the purposes of a family holiday</w:t>
      </w:r>
      <w:r w:rsidRPr="005C14A8">
        <w:rPr>
          <w:rFonts w:cstheme="minorHAnsi"/>
          <w:b/>
          <w:bCs/>
          <w:color w:val="000000" w:themeColor="text1"/>
        </w:rPr>
        <w:t xml:space="preserve">” </w:t>
      </w:r>
    </w:p>
    <w:p w14:paraId="6690918F" w14:textId="77777777" w:rsidR="000D6BD7" w:rsidRPr="005C14A8" w:rsidRDefault="000D6BD7" w:rsidP="000D6BD7">
      <w:pPr>
        <w:spacing w:after="40"/>
        <w:ind w:left="10"/>
        <w:rPr>
          <w:rFonts w:cstheme="minorHAnsi"/>
          <w:color w:val="000000" w:themeColor="text1"/>
        </w:rPr>
      </w:pPr>
      <w:r w:rsidRPr="005C14A8">
        <w:rPr>
          <w:rFonts w:cstheme="minorHAnsi"/>
          <w:color w:val="000000" w:themeColor="text1"/>
        </w:rPr>
        <w:t xml:space="preserve">  </w:t>
      </w:r>
    </w:p>
    <w:p w14:paraId="532CF696" w14:textId="7BBBDEDB" w:rsidR="000D6BD7" w:rsidRPr="005C14A8" w:rsidRDefault="000D6BD7" w:rsidP="000D6BD7">
      <w:pPr>
        <w:pStyle w:val="ListParagraph"/>
        <w:numPr>
          <w:ilvl w:val="0"/>
          <w:numId w:val="40"/>
        </w:numPr>
        <w:spacing w:after="43"/>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From September 2013, the Government has legislated that no holidays will be authorised in term time</w:t>
      </w:r>
      <w:r w:rsidR="008155B0" w:rsidRPr="005C14A8">
        <w:rPr>
          <w:rStyle w:val="FootnoteReference"/>
          <w:rFonts w:asciiTheme="minorHAnsi" w:hAnsiTheme="minorHAnsi" w:cstheme="minorHAnsi"/>
          <w:color w:val="000000" w:themeColor="text1"/>
        </w:rPr>
        <w:footnoteReference w:id="8"/>
      </w:r>
      <w:r w:rsidRPr="005C14A8">
        <w:rPr>
          <w:rFonts w:asciiTheme="minorHAnsi" w:hAnsiTheme="minorHAnsi" w:cstheme="minorHAnsi"/>
          <w:color w:val="000000" w:themeColor="text1"/>
        </w:rPr>
        <w:t xml:space="preserve">  </w:t>
      </w:r>
    </w:p>
    <w:p w14:paraId="7EFCB7F3" w14:textId="77777777" w:rsidR="000D6BD7" w:rsidRPr="005C14A8" w:rsidRDefault="000D6BD7" w:rsidP="000D6BD7">
      <w:pPr>
        <w:pStyle w:val="ListParagraph"/>
        <w:numPr>
          <w:ilvl w:val="0"/>
          <w:numId w:val="40"/>
        </w:numPr>
        <w:spacing w:after="46"/>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Holidays not agreed by the school, but taken, are unauthorised absences and shown in the register by code ‘G’  </w:t>
      </w:r>
    </w:p>
    <w:p w14:paraId="4029CEDA" w14:textId="0A57A049" w:rsidR="000D6BD7" w:rsidRPr="005C14A8" w:rsidRDefault="000D6BD7" w:rsidP="000D6BD7">
      <w:pPr>
        <w:pStyle w:val="ListParagraph"/>
        <w:numPr>
          <w:ilvl w:val="0"/>
          <w:numId w:val="40"/>
        </w:numPr>
        <w:spacing w:after="43"/>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If parents take their children on holiday during term time </w:t>
      </w:r>
      <w:r w:rsidR="00944F22" w:rsidRPr="005C14A8">
        <w:rPr>
          <w:rFonts w:asciiTheme="minorHAnsi" w:hAnsiTheme="minorHAnsi" w:cstheme="minorHAnsi"/>
          <w:color w:val="000000" w:themeColor="text1"/>
        </w:rPr>
        <w:t xml:space="preserve">the </w:t>
      </w:r>
      <w:proofErr w:type="spellStart"/>
      <w:r w:rsidR="00944F22" w:rsidRPr="005C14A8">
        <w:rPr>
          <w:rFonts w:asciiTheme="minorHAnsi" w:hAnsiTheme="minorHAnsi" w:cstheme="minorHAnsi"/>
          <w:color w:val="000000" w:themeColor="text1"/>
        </w:rPr>
        <w:t>Headteacher</w:t>
      </w:r>
      <w:proofErr w:type="spellEnd"/>
      <w:r w:rsidRPr="005C14A8">
        <w:rPr>
          <w:rFonts w:asciiTheme="minorHAnsi" w:hAnsiTheme="minorHAnsi" w:cstheme="minorHAnsi"/>
          <w:color w:val="000000" w:themeColor="text1"/>
        </w:rPr>
        <w:t xml:space="preserve"> will request that the Local Authority issue a Fixed Penalty Notice (FPN</w:t>
      </w:r>
      <w:r w:rsidR="00944F22" w:rsidRPr="005C14A8">
        <w:rPr>
          <w:rFonts w:asciiTheme="minorHAnsi" w:hAnsiTheme="minorHAnsi" w:cstheme="minorHAnsi"/>
          <w:color w:val="000000" w:themeColor="text1"/>
        </w:rPr>
        <w:t>)</w:t>
      </w:r>
      <w:r w:rsidRPr="005C14A8">
        <w:rPr>
          <w:rFonts w:asciiTheme="minorHAnsi" w:hAnsiTheme="minorHAnsi" w:cstheme="minorHAnsi"/>
          <w:color w:val="000000" w:themeColor="text1"/>
        </w:rPr>
        <w:t xml:space="preserve"> </w:t>
      </w:r>
    </w:p>
    <w:p w14:paraId="1EF1587D" w14:textId="77777777" w:rsidR="000D6BD7" w:rsidRPr="005C14A8" w:rsidRDefault="000D6BD7" w:rsidP="000D6BD7">
      <w:pPr>
        <w:pStyle w:val="ListParagraph"/>
        <w:numPr>
          <w:ilvl w:val="0"/>
          <w:numId w:val="40"/>
        </w:numPr>
        <w:spacing w:after="43"/>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The school will act according to </w:t>
      </w:r>
      <w:proofErr w:type="spellStart"/>
      <w:r w:rsidRPr="005C14A8">
        <w:rPr>
          <w:rFonts w:asciiTheme="minorHAnsi" w:hAnsiTheme="minorHAnsi" w:cstheme="minorHAnsi"/>
          <w:color w:val="000000" w:themeColor="text1"/>
        </w:rPr>
        <w:t>DfE</w:t>
      </w:r>
      <w:proofErr w:type="spellEnd"/>
      <w:r w:rsidRPr="005C14A8">
        <w:rPr>
          <w:rFonts w:asciiTheme="minorHAnsi" w:hAnsiTheme="minorHAnsi" w:cstheme="minorHAnsi"/>
          <w:color w:val="000000" w:themeColor="text1"/>
        </w:rPr>
        <w:t xml:space="preserve"> and LA advice should there be any changes in legislation </w:t>
      </w:r>
    </w:p>
    <w:p w14:paraId="44E79BA8" w14:textId="17EA7181" w:rsidR="000D6BD7" w:rsidRPr="005C14A8" w:rsidRDefault="000D6BD7" w:rsidP="000D6BD7">
      <w:pPr>
        <w:spacing w:after="0"/>
        <w:ind w:left="730"/>
        <w:rPr>
          <w:rFonts w:cstheme="minorHAnsi"/>
          <w:color w:val="000000" w:themeColor="text1"/>
        </w:rPr>
      </w:pPr>
    </w:p>
    <w:p w14:paraId="044B63E3" w14:textId="0A896441" w:rsidR="000D6BD7" w:rsidRPr="005C14A8" w:rsidRDefault="00FB74EA" w:rsidP="00FB74EA">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What parents should consider  </w:t>
      </w:r>
      <w:r w:rsidR="000D6BD7" w:rsidRPr="005C14A8">
        <w:rPr>
          <w:rFonts w:cstheme="minorHAnsi"/>
          <w:color w:val="000000" w:themeColor="text1"/>
        </w:rPr>
        <w:t xml:space="preserve">  </w:t>
      </w:r>
    </w:p>
    <w:p w14:paraId="5C3F74C2" w14:textId="1B9948FE" w:rsidR="000D6BD7" w:rsidRPr="005C14A8" w:rsidRDefault="000D6BD7" w:rsidP="008026E8">
      <w:pPr>
        <w:spacing w:after="1" w:line="245" w:lineRule="auto"/>
        <w:ind w:left="5" w:right="52"/>
        <w:rPr>
          <w:rFonts w:cstheme="minorHAnsi"/>
          <w:color w:val="000000" w:themeColor="text1"/>
        </w:rPr>
      </w:pPr>
      <w:proofErr w:type="spellStart"/>
      <w:r w:rsidRPr="005C14A8">
        <w:rPr>
          <w:rFonts w:cstheme="minorHAnsi"/>
          <w:color w:val="000000" w:themeColor="text1"/>
        </w:rPr>
        <w:t>We</w:t>
      </w:r>
      <w:r w:rsidR="00596CE8" w:rsidRPr="005C14A8">
        <w:rPr>
          <w:rFonts w:cstheme="minorHAnsi"/>
          <w:color w:val="000000" w:themeColor="text1"/>
        </w:rPr>
        <w:t>ST</w:t>
      </w:r>
      <w:proofErr w:type="spellEnd"/>
      <w:r w:rsidRPr="005C14A8">
        <w:rPr>
          <w:rFonts w:cstheme="minorHAnsi"/>
          <w:color w:val="000000" w:themeColor="text1"/>
        </w:rPr>
        <w:t xml:space="preserve"> recognise</w:t>
      </w:r>
      <w:r w:rsidR="00596CE8" w:rsidRPr="005C14A8">
        <w:rPr>
          <w:rFonts w:cstheme="minorHAnsi"/>
          <w:color w:val="000000" w:themeColor="text1"/>
        </w:rPr>
        <w:t>s</w:t>
      </w:r>
      <w:r w:rsidRPr="005C14A8">
        <w:rPr>
          <w:rFonts w:cstheme="minorHAnsi"/>
          <w:color w:val="000000" w:themeColor="text1"/>
        </w:rPr>
        <w:t xml:space="preserve"> that it is often expensive to take a holiday during school breaks and that is why some parents may ask for term time leave for their children</w:t>
      </w:r>
      <w:r w:rsidR="007A4EE4" w:rsidRPr="005C14A8">
        <w:rPr>
          <w:rFonts w:cstheme="minorHAnsi"/>
          <w:color w:val="000000" w:themeColor="text1"/>
        </w:rPr>
        <w:t>; this is not considered to be ‘exceptional circumstances.’</w:t>
      </w:r>
      <w:r w:rsidR="001F4AD5" w:rsidRPr="005C14A8">
        <w:rPr>
          <w:rFonts w:cstheme="minorHAnsi"/>
          <w:color w:val="000000" w:themeColor="text1"/>
        </w:rPr>
        <w:t xml:space="preserve"> I</w:t>
      </w:r>
      <w:r w:rsidRPr="005C14A8">
        <w:rPr>
          <w:rFonts w:cstheme="minorHAnsi"/>
          <w:color w:val="000000" w:themeColor="text1"/>
        </w:rPr>
        <w:t>t is important that parents carefully consider the implications of taking their child out of school during term time.  Research suggests that children who are taken out of school may never catch up on the work they have missed. This may affect test results and can be particularly harmful if the child is studying for final year examinations.</w:t>
      </w:r>
      <w:r w:rsidR="008026E8" w:rsidRPr="005C14A8">
        <w:rPr>
          <w:rFonts w:cstheme="minorHAnsi"/>
          <w:color w:val="000000" w:themeColor="text1"/>
        </w:rPr>
        <w:t xml:space="preserve"> </w:t>
      </w:r>
      <w:r w:rsidRPr="005C14A8">
        <w:rPr>
          <w:rFonts w:cstheme="minorHAnsi"/>
          <w:color w:val="000000" w:themeColor="text1"/>
        </w:rPr>
        <w:t>Children who struggle with English or Mathematics may also find it even harder to cope when they return to school, while children</w:t>
      </w:r>
      <w:r w:rsidR="006744BB" w:rsidRPr="005C14A8">
        <w:rPr>
          <w:rFonts w:cstheme="minorHAnsi"/>
          <w:color w:val="000000" w:themeColor="text1"/>
        </w:rPr>
        <w:t xml:space="preserve"> of all ages </w:t>
      </w:r>
      <w:r w:rsidRPr="005C14A8">
        <w:rPr>
          <w:rFonts w:cstheme="minorHAnsi"/>
          <w:color w:val="000000" w:themeColor="text1"/>
        </w:rPr>
        <w:t xml:space="preserve">may find it difficult to renew friendships with their classmates.  </w:t>
      </w:r>
    </w:p>
    <w:p w14:paraId="096F17F6" w14:textId="5A9CE99E" w:rsidR="000D6BD7" w:rsidRPr="005C14A8" w:rsidRDefault="000D6BD7" w:rsidP="008026E8">
      <w:pPr>
        <w:spacing w:after="0"/>
        <w:rPr>
          <w:rFonts w:cstheme="minorHAnsi"/>
          <w:color w:val="000000" w:themeColor="text1"/>
        </w:rPr>
      </w:pPr>
    </w:p>
    <w:p w14:paraId="648E8D91" w14:textId="64473F73" w:rsidR="00471BB0" w:rsidRPr="005C14A8" w:rsidRDefault="005A1229" w:rsidP="005A1229">
      <w:pPr>
        <w:spacing w:after="0"/>
        <w:ind w:left="10"/>
        <w:rPr>
          <w:rFonts w:cstheme="minorHAnsi"/>
          <w:color w:val="000000" w:themeColor="text1"/>
        </w:rPr>
      </w:pPr>
      <w:r w:rsidRPr="005C14A8">
        <w:rPr>
          <w:rFonts w:cstheme="minorHAnsi"/>
          <w:color w:val="000000" w:themeColor="text1"/>
        </w:rPr>
        <w:t>A</w:t>
      </w:r>
      <w:r w:rsidR="00B848B1" w:rsidRPr="005C14A8">
        <w:rPr>
          <w:rFonts w:cstheme="minorHAnsi"/>
          <w:color w:val="000000" w:themeColor="text1"/>
        </w:rPr>
        <w:t>ny absence from school may lead to a</w:t>
      </w:r>
      <w:r w:rsidR="000D6BD7" w:rsidRPr="005C14A8">
        <w:rPr>
          <w:rFonts w:cstheme="minorHAnsi"/>
          <w:color w:val="000000" w:themeColor="text1"/>
        </w:rPr>
        <w:t xml:space="preserve"> child experienc</w:t>
      </w:r>
      <w:r w:rsidR="00B848B1" w:rsidRPr="005C14A8">
        <w:rPr>
          <w:rFonts w:cstheme="minorHAnsi"/>
          <w:color w:val="000000" w:themeColor="text1"/>
        </w:rPr>
        <w:t>ing</w:t>
      </w:r>
      <w:r w:rsidR="000D6BD7" w:rsidRPr="005C14A8">
        <w:rPr>
          <w:rFonts w:cstheme="minorHAnsi"/>
          <w:color w:val="000000" w:themeColor="text1"/>
        </w:rPr>
        <w:t xml:space="preserve"> problems</w:t>
      </w:r>
      <w:r w:rsidR="00EE6056" w:rsidRPr="005C14A8">
        <w:rPr>
          <w:rFonts w:cstheme="minorHAnsi"/>
          <w:color w:val="000000" w:themeColor="text1"/>
        </w:rPr>
        <w:t>,</w:t>
      </w:r>
      <w:r w:rsidR="000D6BD7" w:rsidRPr="005C14A8">
        <w:rPr>
          <w:rFonts w:cstheme="minorHAnsi"/>
          <w:color w:val="000000" w:themeColor="text1"/>
        </w:rPr>
        <w:t xml:space="preserve"> such as</w:t>
      </w:r>
      <w:r w:rsidRPr="005C14A8">
        <w:rPr>
          <w:rFonts w:cstheme="minorHAnsi"/>
          <w:color w:val="000000" w:themeColor="text1"/>
        </w:rPr>
        <w:t xml:space="preserve"> d</w:t>
      </w:r>
      <w:r w:rsidR="00471BB0" w:rsidRPr="005C14A8">
        <w:rPr>
          <w:rFonts w:cstheme="minorHAnsi"/>
          <w:color w:val="000000" w:themeColor="text1"/>
        </w:rPr>
        <w:t>ifficulties securing basic skills</w:t>
      </w:r>
      <w:r w:rsidR="00E45564" w:rsidRPr="005C14A8">
        <w:rPr>
          <w:rFonts w:cstheme="minorHAnsi"/>
          <w:color w:val="000000" w:themeColor="text1"/>
        </w:rPr>
        <w:t xml:space="preserve"> of reading, writing and maths which are fundamental to progress through out school</w:t>
      </w:r>
      <w:r w:rsidRPr="005C14A8">
        <w:rPr>
          <w:rFonts w:cstheme="minorHAnsi"/>
          <w:color w:val="000000" w:themeColor="text1"/>
        </w:rPr>
        <w:t xml:space="preserve">. </w:t>
      </w:r>
      <w:r w:rsidR="00B848B1" w:rsidRPr="005C14A8">
        <w:rPr>
          <w:rFonts w:cstheme="minorHAnsi"/>
          <w:color w:val="000000" w:themeColor="text1"/>
        </w:rPr>
        <w:t>However, absence at c</w:t>
      </w:r>
      <w:r w:rsidR="00EE6056" w:rsidRPr="005C14A8">
        <w:rPr>
          <w:rFonts w:cstheme="minorHAnsi"/>
          <w:color w:val="000000" w:themeColor="text1"/>
        </w:rPr>
        <w:t>ertain times of year can be particularly</w:t>
      </w:r>
      <w:r w:rsidRPr="005C14A8">
        <w:rPr>
          <w:rFonts w:cstheme="minorHAnsi"/>
          <w:color w:val="000000" w:themeColor="text1"/>
        </w:rPr>
        <w:t xml:space="preserve"> problematic</w:t>
      </w:r>
      <w:r w:rsidR="00EE6056" w:rsidRPr="005C14A8">
        <w:rPr>
          <w:rFonts w:cstheme="minorHAnsi"/>
          <w:color w:val="000000" w:themeColor="text1"/>
        </w:rPr>
        <w:t>, e.g.</w:t>
      </w:r>
    </w:p>
    <w:p w14:paraId="5942C9DD" w14:textId="613C6228" w:rsidR="000D6BD7" w:rsidRPr="005C14A8" w:rsidRDefault="000D6BD7" w:rsidP="000D6BD7">
      <w:pPr>
        <w:pStyle w:val="ListParagraph"/>
        <w:numPr>
          <w:ilvl w:val="0"/>
          <w:numId w:val="41"/>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Closeness to exams or tests  </w:t>
      </w:r>
    </w:p>
    <w:p w14:paraId="7247079D" w14:textId="6672BC82" w:rsidR="000D6BD7" w:rsidRPr="005C14A8" w:rsidRDefault="00E315EA" w:rsidP="000D6BD7">
      <w:pPr>
        <w:pStyle w:val="ListParagraph"/>
        <w:numPr>
          <w:ilvl w:val="0"/>
          <w:numId w:val="41"/>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During </w:t>
      </w:r>
      <w:r w:rsidR="000D6BD7" w:rsidRPr="005C14A8">
        <w:rPr>
          <w:rFonts w:asciiTheme="minorHAnsi" w:hAnsiTheme="minorHAnsi" w:cstheme="minorHAnsi"/>
          <w:color w:val="000000" w:themeColor="text1"/>
        </w:rPr>
        <w:t xml:space="preserve">GCSEs, A-levels and other examination courses  </w:t>
      </w:r>
    </w:p>
    <w:p w14:paraId="29FBF431" w14:textId="77777777" w:rsidR="000D6BD7" w:rsidRPr="005C14A8" w:rsidRDefault="000D6BD7" w:rsidP="000D6BD7">
      <w:pPr>
        <w:pStyle w:val="ListParagraph"/>
        <w:numPr>
          <w:ilvl w:val="0"/>
          <w:numId w:val="41"/>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During the first year at a new school  </w:t>
      </w:r>
    </w:p>
    <w:p w14:paraId="41D3D3D7" w14:textId="77777777" w:rsidR="000D6BD7" w:rsidRPr="005C14A8" w:rsidRDefault="000D6BD7" w:rsidP="000D6BD7">
      <w:pPr>
        <w:pStyle w:val="ListParagraph"/>
        <w:numPr>
          <w:ilvl w:val="0"/>
          <w:numId w:val="41"/>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lastRenderedPageBreak/>
        <w:t xml:space="preserve">At the beginning of a new school term  </w:t>
      </w:r>
    </w:p>
    <w:p w14:paraId="7672C95A" w14:textId="77777777" w:rsidR="000D6BD7" w:rsidRPr="005C14A8" w:rsidRDefault="000D6BD7" w:rsidP="000D6BD7">
      <w:pPr>
        <w:spacing w:after="0"/>
        <w:ind w:left="10" w:firstLine="80"/>
        <w:rPr>
          <w:rFonts w:cstheme="minorHAnsi"/>
          <w:color w:val="000000" w:themeColor="text1"/>
        </w:rPr>
      </w:pPr>
    </w:p>
    <w:p w14:paraId="2CA37144" w14:textId="77777777"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If the school refuses a request for term time leave and the child is still taken out of school, this will be recorded as unauthorised absence and may lead to a £60/£120 fine per parent, for each child.  </w:t>
      </w:r>
    </w:p>
    <w:p w14:paraId="153D0304"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60A9649A"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The Law  </w:t>
      </w:r>
    </w:p>
    <w:p w14:paraId="5D8551F8" w14:textId="6BC9C69A" w:rsidR="000D6BD7" w:rsidRPr="005C14A8" w:rsidRDefault="000D6BD7" w:rsidP="000D6BD7">
      <w:pPr>
        <w:spacing w:after="5" w:line="255" w:lineRule="auto"/>
        <w:ind w:left="14" w:right="53"/>
        <w:rPr>
          <w:rFonts w:cstheme="minorHAnsi"/>
          <w:color w:val="000000" w:themeColor="text1"/>
        </w:rPr>
      </w:pPr>
      <w:r w:rsidRPr="005C14A8">
        <w:rPr>
          <w:rFonts w:cstheme="minorHAnsi"/>
          <w:color w:val="000000" w:themeColor="text1"/>
        </w:rPr>
        <w:t xml:space="preserve">The law does not say that parents have an automatic right to take their child out of school for holidays during term time. However, in </w:t>
      </w:r>
      <w:r w:rsidRPr="005C14A8">
        <w:rPr>
          <w:rFonts w:eastAsia="Century Gothic" w:cstheme="minorHAnsi"/>
          <w:bCs/>
          <w:i/>
          <w:iCs/>
          <w:color w:val="000000" w:themeColor="text1"/>
        </w:rPr>
        <w:t>exceptional circumstances</w:t>
      </w:r>
      <w:r w:rsidRPr="005C14A8">
        <w:rPr>
          <w:rFonts w:cstheme="minorHAnsi"/>
          <w:color w:val="000000" w:themeColor="text1"/>
        </w:rPr>
        <w:t xml:space="preserve"> the </w:t>
      </w:r>
      <w:proofErr w:type="spellStart"/>
      <w:r w:rsidR="002F1C4A" w:rsidRPr="005C14A8">
        <w:rPr>
          <w:rFonts w:cstheme="minorHAnsi"/>
          <w:color w:val="000000" w:themeColor="text1"/>
        </w:rPr>
        <w:t>H</w:t>
      </w:r>
      <w:r w:rsidRPr="005C14A8">
        <w:rPr>
          <w:rFonts w:cstheme="minorHAnsi"/>
          <w:color w:val="000000" w:themeColor="text1"/>
        </w:rPr>
        <w:t>eadteacher</w:t>
      </w:r>
      <w:proofErr w:type="spellEnd"/>
      <w:r w:rsidRPr="005C14A8">
        <w:rPr>
          <w:rFonts w:cstheme="minorHAnsi"/>
          <w:color w:val="000000" w:themeColor="text1"/>
        </w:rPr>
        <w:t xml:space="preserve"> may authorise, in advance, requests for periods of leave. The request for leave must come from a parent with whom the child normally resides.  </w:t>
      </w:r>
    </w:p>
    <w:p w14:paraId="5EA671C1"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3266F113" w14:textId="50C830DE"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If a child then stays away from school for more than the authorised period, this must be recorded as unauthorised absence and could be quoted in a prosecution for poor attendance. If the child is away from school </w:t>
      </w:r>
      <w:r w:rsidRPr="005C14A8">
        <w:rPr>
          <w:rFonts w:eastAsia="Century Gothic" w:cstheme="minorHAnsi"/>
          <w:bCs/>
          <w:color w:val="000000" w:themeColor="text1"/>
        </w:rPr>
        <w:t>for a total of 4 weeks or more</w:t>
      </w:r>
      <w:r w:rsidRPr="005C14A8">
        <w:rPr>
          <w:rFonts w:cstheme="minorHAnsi"/>
          <w:color w:val="000000" w:themeColor="text1"/>
        </w:rPr>
        <w:t>, the school may have to take the child off roll unless there is a good reason for the continued absence, such as illness. In these circumstances it is up to the parent to inform the school</w:t>
      </w:r>
      <w:r w:rsidR="0030591C" w:rsidRPr="005C14A8">
        <w:rPr>
          <w:rFonts w:cstheme="minorHAnsi"/>
          <w:color w:val="000000" w:themeColor="text1"/>
        </w:rPr>
        <w:t>,</w:t>
      </w:r>
      <w:r w:rsidRPr="005C14A8">
        <w:rPr>
          <w:rFonts w:cstheme="minorHAnsi"/>
          <w:color w:val="000000" w:themeColor="text1"/>
        </w:rPr>
        <w:t xml:space="preserve"> as once removed from roll there is no guarantee that the child will regain a place at the school.  </w:t>
      </w:r>
    </w:p>
    <w:p w14:paraId="323B3853"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24EC9A80" w14:textId="5B6D2201" w:rsidR="000D6BD7" w:rsidRPr="005C14A8" w:rsidRDefault="000D6BD7" w:rsidP="000D6BD7">
      <w:pPr>
        <w:spacing w:after="1" w:line="245" w:lineRule="auto"/>
        <w:ind w:left="5" w:right="52"/>
        <w:rPr>
          <w:rFonts w:cstheme="minorHAnsi"/>
          <w:color w:val="000000" w:themeColor="text1"/>
        </w:rPr>
      </w:pPr>
      <w:r w:rsidRPr="005C14A8">
        <w:rPr>
          <w:rFonts w:cstheme="minorHAnsi"/>
          <w:color w:val="000000" w:themeColor="text1"/>
        </w:rPr>
        <w:t xml:space="preserve">The Education (Pupil Registration) (England) (Amendment) Regulations 2013 came into force on 1 September 2013. The amendments make it clear that </w:t>
      </w:r>
      <w:proofErr w:type="spellStart"/>
      <w:r w:rsidRPr="005C14A8">
        <w:rPr>
          <w:rFonts w:eastAsia="Century Gothic" w:cstheme="minorHAnsi"/>
          <w:bCs/>
          <w:color w:val="000000" w:themeColor="text1"/>
        </w:rPr>
        <w:t>Headteachers</w:t>
      </w:r>
      <w:proofErr w:type="spellEnd"/>
      <w:r w:rsidRPr="005C14A8">
        <w:rPr>
          <w:rFonts w:eastAsia="Century Gothic" w:cstheme="minorHAnsi"/>
          <w:bCs/>
          <w:color w:val="000000" w:themeColor="text1"/>
        </w:rPr>
        <w:t xml:space="preserve"> may not grant any leave of absence during term time unless there are exceptional circumstances</w:t>
      </w:r>
      <w:r w:rsidRPr="005C14A8">
        <w:rPr>
          <w:rFonts w:cstheme="minorHAnsi"/>
          <w:color w:val="000000" w:themeColor="text1"/>
        </w:rPr>
        <w:t xml:space="preserve">. </w:t>
      </w:r>
      <w:proofErr w:type="spellStart"/>
      <w:r w:rsidRPr="005C14A8">
        <w:rPr>
          <w:rFonts w:cstheme="minorHAnsi"/>
          <w:color w:val="000000" w:themeColor="text1"/>
        </w:rPr>
        <w:t>Headteachers</w:t>
      </w:r>
      <w:proofErr w:type="spellEnd"/>
      <w:r w:rsidRPr="005C14A8">
        <w:rPr>
          <w:rFonts w:cstheme="minorHAnsi"/>
          <w:color w:val="000000" w:themeColor="text1"/>
        </w:rPr>
        <w:t xml:space="preserve"> should determine the number of school days a child can be away from school if the leave is granted.  </w:t>
      </w:r>
    </w:p>
    <w:p w14:paraId="23EFEBE1"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4638E63D" w14:textId="77777777"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Holiday prices, and the fact that the parents have booked a holiday before checking with the school, are not exceptional circumstances. </w:t>
      </w:r>
    </w:p>
    <w:p w14:paraId="0FE5814A"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729DA02A" w14:textId="77777777" w:rsidR="000D6BD7" w:rsidRPr="005C14A8" w:rsidRDefault="000D6BD7" w:rsidP="000D6BD7">
      <w:pPr>
        <w:spacing w:after="4" w:line="252" w:lineRule="auto"/>
        <w:ind w:left="4"/>
        <w:rPr>
          <w:rFonts w:cstheme="minorHAnsi"/>
          <w:color w:val="000000" w:themeColor="text1"/>
        </w:rPr>
      </w:pPr>
      <w:r w:rsidRPr="005C14A8">
        <w:rPr>
          <w:rFonts w:eastAsia="Century Gothic" w:cstheme="minorHAnsi"/>
          <w:b/>
          <w:color w:val="000000" w:themeColor="text1"/>
        </w:rPr>
        <w:t>Other absence from school will be authorised if it is for the following reasons</w:t>
      </w:r>
      <w:r w:rsidRPr="005C14A8">
        <w:rPr>
          <w:rFonts w:cstheme="minorHAnsi"/>
          <w:color w:val="000000" w:themeColor="text1"/>
        </w:rPr>
        <w:t xml:space="preserve">:  </w:t>
      </w:r>
    </w:p>
    <w:p w14:paraId="24165283" w14:textId="77777777"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Genuine illness  </w:t>
      </w:r>
    </w:p>
    <w:p w14:paraId="07682AC2" w14:textId="333078E1"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Unavoidable medical / dental appointments </w:t>
      </w:r>
      <w:r w:rsidR="00555D76" w:rsidRPr="005C14A8">
        <w:rPr>
          <w:rFonts w:asciiTheme="minorHAnsi" w:hAnsiTheme="minorHAnsi" w:cstheme="minorHAnsi"/>
          <w:color w:val="000000" w:themeColor="text1"/>
        </w:rPr>
        <w:br/>
      </w:r>
      <w:r w:rsidRPr="005C14A8">
        <w:rPr>
          <w:rFonts w:asciiTheme="minorHAnsi" w:hAnsiTheme="minorHAnsi" w:cstheme="minorHAnsi"/>
          <w:color w:val="000000" w:themeColor="text1"/>
        </w:rPr>
        <w:t xml:space="preserve">(but these should be </w:t>
      </w:r>
      <w:r w:rsidR="000D790E" w:rsidRPr="005C14A8">
        <w:rPr>
          <w:rFonts w:asciiTheme="minorHAnsi" w:hAnsiTheme="minorHAnsi" w:cstheme="minorHAnsi"/>
          <w:color w:val="000000" w:themeColor="text1"/>
        </w:rPr>
        <w:t>arranged</w:t>
      </w:r>
      <w:r w:rsidRPr="005C14A8">
        <w:rPr>
          <w:rFonts w:asciiTheme="minorHAnsi" w:hAnsiTheme="minorHAnsi" w:cstheme="minorHAnsi"/>
          <w:color w:val="000000" w:themeColor="text1"/>
        </w:rPr>
        <w:t xml:space="preserve"> out of school hours </w:t>
      </w:r>
      <w:r w:rsidR="000D790E" w:rsidRPr="005C14A8">
        <w:rPr>
          <w:rFonts w:asciiTheme="minorHAnsi" w:hAnsiTheme="minorHAnsi" w:cstheme="minorHAnsi"/>
          <w:color w:val="000000" w:themeColor="text1"/>
        </w:rPr>
        <w:t>if possible</w:t>
      </w:r>
      <w:r w:rsidRPr="005C14A8">
        <w:rPr>
          <w:rFonts w:asciiTheme="minorHAnsi" w:hAnsiTheme="minorHAnsi" w:cstheme="minorHAnsi"/>
          <w:color w:val="000000" w:themeColor="text1"/>
        </w:rPr>
        <w:t xml:space="preserve">)  </w:t>
      </w:r>
    </w:p>
    <w:p w14:paraId="423D0CAC" w14:textId="77777777"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Days of religious observance  </w:t>
      </w:r>
    </w:p>
    <w:p w14:paraId="3B1C052A" w14:textId="77777777"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Exceptional circumstances, such as bereavement  </w:t>
      </w:r>
    </w:p>
    <w:p w14:paraId="3CFEFE90" w14:textId="739BFC31"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Seeing a parent who is on leave from the armed forces</w:t>
      </w:r>
      <w:r w:rsidR="00E143E5" w:rsidRPr="005C14A8">
        <w:rPr>
          <w:rStyle w:val="FootnoteReference"/>
          <w:rFonts w:asciiTheme="minorHAnsi" w:hAnsiTheme="minorHAnsi" w:cstheme="minorHAnsi"/>
          <w:color w:val="000000" w:themeColor="text1"/>
        </w:rPr>
        <w:footnoteReference w:id="9"/>
      </w:r>
      <w:r w:rsidRPr="005C14A8">
        <w:rPr>
          <w:rFonts w:asciiTheme="minorHAnsi" w:hAnsiTheme="minorHAnsi" w:cstheme="minorHAnsi"/>
          <w:color w:val="000000" w:themeColor="text1"/>
        </w:rPr>
        <w:t xml:space="preserve">  </w:t>
      </w:r>
    </w:p>
    <w:p w14:paraId="1D78C024" w14:textId="77777777"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External examinations  </w:t>
      </w:r>
    </w:p>
    <w:p w14:paraId="3C6FF926" w14:textId="2F1A4194" w:rsidR="000D6BD7" w:rsidRPr="005C14A8" w:rsidRDefault="000D6BD7" w:rsidP="000D6BD7">
      <w:pPr>
        <w:pStyle w:val="ListParagraph"/>
        <w:numPr>
          <w:ilvl w:val="0"/>
          <w:numId w:val="42"/>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When Traveller children go on the road with their parents</w:t>
      </w:r>
      <w:r w:rsidR="006C6D19" w:rsidRPr="005C14A8">
        <w:rPr>
          <w:rFonts w:asciiTheme="minorHAnsi" w:hAnsiTheme="minorHAnsi" w:cstheme="minorHAnsi"/>
          <w:color w:val="000000" w:themeColor="text1"/>
        </w:rPr>
        <w:t>,</w:t>
      </w:r>
      <w:r w:rsidRPr="005C14A8">
        <w:rPr>
          <w:rFonts w:asciiTheme="minorHAnsi" w:hAnsiTheme="minorHAnsi" w:cstheme="minorHAnsi"/>
          <w:color w:val="000000" w:themeColor="text1"/>
        </w:rPr>
        <w:t xml:space="preserve"> where the school is informed beforehand  </w:t>
      </w:r>
    </w:p>
    <w:p w14:paraId="2EB5F901"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161E58CF" w14:textId="77777777" w:rsidR="000D6BD7" w:rsidRPr="005C14A8" w:rsidRDefault="000D6BD7" w:rsidP="000D6BD7">
      <w:pPr>
        <w:ind w:left="14" w:right="53"/>
        <w:rPr>
          <w:rFonts w:cstheme="minorHAnsi"/>
          <w:color w:val="000000" w:themeColor="text1"/>
        </w:rPr>
      </w:pPr>
      <w:r w:rsidRPr="005C14A8">
        <w:rPr>
          <w:rFonts w:cstheme="minorHAnsi"/>
          <w:color w:val="000000" w:themeColor="text1"/>
        </w:rPr>
        <w:t xml:space="preserve">Other absence from school will not be authorised, for example:  </w:t>
      </w:r>
    </w:p>
    <w:p w14:paraId="2541AE94"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For any type of shopping  </w:t>
      </w:r>
    </w:p>
    <w:p w14:paraId="63D33224" w14:textId="6F3E455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Looking </w:t>
      </w:r>
      <w:r w:rsidR="000C5B33" w:rsidRPr="005C14A8">
        <w:rPr>
          <w:rFonts w:asciiTheme="minorHAnsi" w:hAnsiTheme="minorHAnsi" w:cstheme="minorHAnsi"/>
          <w:color w:val="000000" w:themeColor="text1"/>
        </w:rPr>
        <w:t>after siblings</w:t>
      </w:r>
      <w:r w:rsidRPr="005C14A8">
        <w:rPr>
          <w:rFonts w:asciiTheme="minorHAnsi" w:hAnsiTheme="minorHAnsi" w:cstheme="minorHAnsi"/>
          <w:color w:val="000000" w:themeColor="text1"/>
        </w:rPr>
        <w:t xml:space="preserve"> or parents  </w:t>
      </w:r>
    </w:p>
    <w:p w14:paraId="383768C5"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Minding the house  </w:t>
      </w:r>
    </w:p>
    <w:p w14:paraId="40BB114D"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Birthdays  </w:t>
      </w:r>
    </w:p>
    <w:p w14:paraId="6393989A"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Resting after a late night  </w:t>
      </w:r>
    </w:p>
    <w:p w14:paraId="30523FC9"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Relatives visiting or visiting relatives  </w:t>
      </w:r>
    </w:p>
    <w:p w14:paraId="5E65D4D0"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Because holidays are cheaper in term time  </w:t>
      </w:r>
    </w:p>
    <w:p w14:paraId="03A224C1" w14:textId="77777777" w:rsidR="000D6BD7" w:rsidRPr="005C14A8" w:rsidRDefault="000D6BD7" w:rsidP="000D6BD7">
      <w:pPr>
        <w:pStyle w:val="ListParagraph"/>
        <w:numPr>
          <w:ilvl w:val="0"/>
          <w:numId w:val="43"/>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More than one day for a family wedding  </w:t>
      </w:r>
    </w:p>
    <w:p w14:paraId="7E68B6E2"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r w:rsidRPr="005C14A8">
        <w:rPr>
          <w:rFonts w:eastAsia="Century Gothic" w:cstheme="minorHAnsi"/>
          <w:b/>
          <w:color w:val="000000" w:themeColor="text1"/>
        </w:rPr>
        <w:t xml:space="preserve"> </w:t>
      </w:r>
      <w:r w:rsidRPr="005C14A8">
        <w:rPr>
          <w:rFonts w:cstheme="minorHAnsi"/>
          <w:color w:val="000000" w:themeColor="text1"/>
        </w:rPr>
        <w:t xml:space="preserve"> </w:t>
      </w:r>
    </w:p>
    <w:p w14:paraId="123CF3D7" w14:textId="77777777"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t xml:space="preserve">Fixed Penalty Notices  </w:t>
      </w:r>
    </w:p>
    <w:p w14:paraId="451F3E36" w14:textId="3C534D8E" w:rsidR="000D6BD7" w:rsidRPr="005C14A8" w:rsidRDefault="000D6BD7" w:rsidP="00261D29">
      <w:pPr>
        <w:ind w:left="14" w:right="53"/>
        <w:rPr>
          <w:rFonts w:cstheme="minorHAnsi"/>
          <w:color w:val="000000" w:themeColor="text1"/>
        </w:rPr>
      </w:pPr>
      <w:r w:rsidRPr="005C14A8">
        <w:rPr>
          <w:rFonts w:cstheme="minorHAnsi"/>
          <w:color w:val="000000" w:themeColor="text1"/>
        </w:rPr>
        <w:t xml:space="preserve">The school will issue and administer penalty notices </w:t>
      </w:r>
      <w:r w:rsidR="005D1E5F" w:rsidRPr="005C14A8">
        <w:rPr>
          <w:rFonts w:cstheme="minorHAnsi"/>
          <w:color w:val="000000" w:themeColor="text1"/>
        </w:rPr>
        <w:t>according to</w:t>
      </w:r>
      <w:r w:rsidRPr="005C14A8">
        <w:rPr>
          <w:rFonts w:cstheme="minorHAnsi"/>
          <w:color w:val="000000" w:themeColor="text1"/>
        </w:rPr>
        <w:t xml:space="preserve"> Local Authority </w:t>
      </w:r>
      <w:r w:rsidR="005D1E5F" w:rsidRPr="005C14A8">
        <w:rPr>
          <w:rFonts w:cstheme="minorHAnsi"/>
          <w:color w:val="000000" w:themeColor="text1"/>
        </w:rPr>
        <w:t>procedures.</w:t>
      </w:r>
    </w:p>
    <w:p w14:paraId="5AA285FE" w14:textId="15ACFD6C" w:rsidR="000D6BD7" w:rsidRPr="005C14A8" w:rsidRDefault="000D6BD7" w:rsidP="000D6BD7">
      <w:pPr>
        <w:spacing w:after="2" w:line="245" w:lineRule="auto"/>
        <w:ind w:left="10"/>
        <w:rPr>
          <w:rFonts w:cstheme="minorHAnsi"/>
          <w:bCs/>
          <w:color w:val="000000" w:themeColor="text1"/>
        </w:rPr>
      </w:pPr>
      <w:r w:rsidRPr="005C14A8">
        <w:rPr>
          <w:rFonts w:eastAsia="Century Gothic" w:cstheme="minorHAnsi"/>
          <w:bCs/>
          <w:color w:val="000000" w:themeColor="text1"/>
        </w:rPr>
        <w:t>The penalty is £60</w:t>
      </w:r>
      <w:r w:rsidR="00671B7E" w:rsidRPr="005C14A8">
        <w:rPr>
          <w:rFonts w:eastAsia="Century Gothic" w:cstheme="minorHAnsi"/>
          <w:bCs/>
          <w:color w:val="000000" w:themeColor="text1"/>
        </w:rPr>
        <w:t>,</w:t>
      </w:r>
      <w:r w:rsidRPr="005C14A8">
        <w:rPr>
          <w:rFonts w:eastAsia="Century Gothic" w:cstheme="minorHAnsi"/>
          <w:bCs/>
          <w:color w:val="000000" w:themeColor="text1"/>
        </w:rPr>
        <w:t xml:space="preserve"> </w:t>
      </w:r>
      <w:r w:rsidR="007C11F4" w:rsidRPr="005C14A8">
        <w:rPr>
          <w:rFonts w:eastAsia="Century Gothic" w:cstheme="minorHAnsi"/>
          <w:bCs/>
          <w:color w:val="000000" w:themeColor="text1"/>
        </w:rPr>
        <w:t>for each parent</w:t>
      </w:r>
      <w:r w:rsidR="00671B7E" w:rsidRPr="005C14A8">
        <w:rPr>
          <w:rFonts w:eastAsia="Century Gothic" w:cstheme="minorHAnsi"/>
          <w:bCs/>
          <w:color w:val="000000" w:themeColor="text1"/>
        </w:rPr>
        <w:t xml:space="preserve"> per child,</w:t>
      </w:r>
      <w:r w:rsidR="007C11F4" w:rsidRPr="005C14A8">
        <w:rPr>
          <w:rFonts w:eastAsia="Century Gothic" w:cstheme="minorHAnsi"/>
          <w:bCs/>
          <w:color w:val="000000" w:themeColor="text1"/>
        </w:rPr>
        <w:t xml:space="preserve"> </w:t>
      </w:r>
      <w:r w:rsidRPr="005C14A8">
        <w:rPr>
          <w:rFonts w:eastAsia="Century Gothic" w:cstheme="minorHAnsi"/>
          <w:bCs/>
          <w:color w:val="000000" w:themeColor="text1"/>
        </w:rPr>
        <w:t xml:space="preserve">if paid within 21 days or £120 if paid within 28 days.  Failure to pay may result in prosecution where on conviction </w:t>
      </w:r>
      <w:r w:rsidR="00261D29" w:rsidRPr="005C14A8">
        <w:rPr>
          <w:rFonts w:eastAsia="Century Gothic" w:cstheme="minorHAnsi"/>
          <w:bCs/>
          <w:color w:val="000000" w:themeColor="text1"/>
        </w:rPr>
        <w:t>parents</w:t>
      </w:r>
      <w:r w:rsidRPr="005C14A8">
        <w:rPr>
          <w:rFonts w:eastAsia="Century Gothic" w:cstheme="minorHAnsi"/>
          <w:bCs/>
          <w:color w:val="000000" w:themeColor="text1"/>
        </w:rPr>
        <w:t xml:space="preserve"> would be liable to a fine of up to £2500</w:t>
      </w:r>
      <w:r w:rsidRPr="005C14A8">
        <w:rPr>
          <w:rFonts w:cstheme="minorHAnsi"/>
          <w:bCs/>
          <w:color w:val="000000" w:themeColor="text1"/>
        </w:rPr>
        <w:t xml:space="preserve">. </w:t>
      </w:r>
    </w:p>
    <w:p w14:paraId="27FB3C17" w14:textId="64893C95" w:rsidR="000D6BD7" w:rsidRPr="005C14A8" w:rsidRDefault="000D6BD7" w:rsidP="000D6BD7">
      <w:pPr>
        <w:pStyle w:val="ListParagraph"/>
        <w:numPr>
          <w:ilvl w:val="0"/>
          <w:numId w:val="44"/>
        </w:numPr>
        <w:spacing w:after="0" w:line="259"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lastRenderedPageBreak/>
        <w:t xml:space="preserve">Penalty notices may be issued where it is determined that to do so would be an effective and appropriate addition to ongoing casework with a pupil and their parent. The </w:t>
      </w:r>
      <w:proofErr w:type="spellStart"/>
      <w:r w:rsidR="009777A7" w:rsidRPr="005C14A8">
        <w:rPr>
          <w:rFonts w:asciiTheme="minorHAnsi" w:hAnsiTheme="minorHAnsi" w:cstheme="minorHAnsi"/>
          <w:color w:val="000000" w:themeColor="text1"/>
        </w:rPr>
        <w:t>H</w:t>
      </w:r>
      <w:r w:rsidRPr="005C14A8">
        <w:rPr>
          <w:rFonts w:asciiTheme="minorHAnsi" w:hAnsiTheme="minorHAnsi" w:cstheme="minorHAnsi"/>
          <w:color w:val="000000" w:themeColor="text1"/>
        </w:rPr>
        <w:t>eadteacher</w:t>
      </w:r>
      <w:proofErr w:type="spellEnd"/>
      <w:r w:rsidRPr="005C14A8">
        <w:rPr>
          <w:rFonts w:asciiTheme="minorHAnsi" w:hAnsiTheme="minorHAnsi" w:cstheme="minorHAnsi"/>
          <w:color w:val="000000" w:themeColor="text1"/>
        </w:rPr>
        <w:t xml:space="preserve"> will be informed if this action is taken  </w:t>
      </w:r>
    </w:p>
    <w:p w14:paraId="6C3CF786" w14:textId="77777777" w:rsidR="000D6BD7" w:rsidRPr="005C14A8" w:rsidRDefault="000D6BD7" w:rsidP="000D6BD7">
      <w:pPr>
        <w:pStyle w:val="ListParagraph"/>
        <w:numPr>
          <w:ilvl w:val="0"/>
          <w:numId w:val="44"/>
        </w:numPr>
        <w:ind w:right="53"/>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Where feasible, parents should be warned of the possibility of a penalty notice being issued and invited to make representations to the school  </w:t>
      </w:r>
    </w:p>
    <w:p w14:paraId="79F0C038" w14:textId="025618AE" w:rsidR="000D6BD7" w:rsidRPr="005C14A8" w:rsidRDefault="000D6BD7" w:rsidP="000D6BD7">
      <w:pPr>
        <w:spacing w:after="0"/>
        <w:rPr>
          <w:rFonts w:cstheme="minorHAnsi"/>
          <w:color w:val="000000" w:themeColor="text1"/>
        </w:rPr>
      </w:pPr>
    </w:p>
    <w:p w14:paraId="3BFD82E2" w14:textId="77777777" w:rsidR="003A2B7E" w:rsidRPr="005C14A8" w:rsidRDefault="003A2B7E" w:rsidP="000D6BD7">
      <w:pPr>
        <w:spacing w:after="0"/>
        <w:rPr>
          <w:rFonts w:cstheme="minorHAnsi"/>
          <w:color w:val="000000" w:themeColor="text1"/>
        </w:rPr>
      </w:pPr>
    </w:p>
    <w:p w14:paraId="240B1DF4" w14:textId="77777777" w:rsidR="000D6BD7" w:rsidRPr="005C14A8" w:rsidRDefault="000D6BD7" w:rsidP="00652ADF">
      <w:pPr>
        <w:spacing w:after="0"/>
        <w:ind w:left="10"/>
        <w:rPr>
          <w:rFonts w:cstheme="minorHAnsi"/>
          <w:b/>
          <w:bCs/>
          <w:color w:val="000000" w:themeColor="text1"/>
          <w:szCs w:val="24"/>
        </w:rPr>
      </w:pPr>
      <w:r w:rsidRPr="005C14A8">
        <w:rPr>
          <w:rFonts w:cstheme="minorHAnsi"/>
          <w:b/>
          <w:bCs/>
          <w:color w:val="000000" w:themeColor="text1"/>
          <w:sz w:val="28"/>
          <w:szCs w:val="28"/>
        </w:rPr>
        <w:t xml:space="preserve">Section 6: Strategies for promoting school attendance </w:t>
      </w:r>
    </w:p>
    <w:p w14:paraId="696EDB17" w14:textId="77777777" w:rsidR="00652ADF" w:rsidRPr="005C14A8" w:rsidRDefault="00652ADF" w:rsidP="00652ADF">
      <w:pPr>
        <w:spacing w:after="0"/>
        <w:ind w:left="14" w:right="53"/>
        <w:rPr>
          <w:rFonts w:cstheme="minorHAnsi"/>
          <w:color w:val="000000" w:themeColor="text1"/>
        </w:rPr>
      </w:pPr>
    </w:p>
    <w:p w14:paraId="5988EBFC" w14:textId="5BD3DA69" w:rsidR="000D6BD7" w:rsidRPr="005C14A8" w:rsidRDefault="000D6BD7" w:rsidP="00652ADF">
      <w:pPr>
        <w:spacing w:after="0"/>
        <w:ind w:left="14" w:right="53"/>
        <w:rPr>
          <w:rFonts w:cstheme="minorHAnsi"/>
          <w:color w:val="000000" w:themeColor="text1"/>
        </w:rPr>
      </w:pPr>
      <w:proofErr w:type="spellStart"/>
      <w:r w:rsidRPr="005C14A8">
        <w:rPr>
          <w:rFonts w:cstheme="minorHAnsi"/>
          <w:color w:val="000000" w:themeColor="text1"/>
        </w:rPr>
        <w:t>WeST</w:t>
      </w:r>
      <w:proofErr w:type="spellEnd"/>
      <w:r w:rsidRPr="005C14A8">
        <w:rPr>
          <w:rFonts w:cstheme="minorHAnsi"/>
          <w:color w:val="000000" w:themeColor="text1"/>
        </w:rPr>
        <w:t xml:space="preserve"> recognises that positively promoting excellent attendance (above 98%) will have the biggest impact on a pupil’s attainment and wellbeing. Intrinsic motivators, such as a developing a pupil’s own desire and ambition to attend school regularly and do well, are always preferably to extrinsic motivators such as school rewards systems. However, </w:t>
      </w:r>
      <w:proofErr w:type="spellStart"/>
      <w:r w:rsidRPr="005C14A8">
        <w:rPr>
          <w:rFonts w:cstheme="minorHAnsi"/>
          <w:color w:val="000000" w:themeColor="text1"/>
        </w:rPr>
        <w:t>WeST</w:t>
      </w:r>
      <w:proofErr w:type="spellEnd"/>
      <w:r w:rsidRPr="005C14A8">
        <w:rPr>
          <w:rFonts w:cstheme="minorHAnsi"/>
          <w:color w:val="000000" w:themeColor="text1"/>
        </w:rPr>
        <w:t xml:space="preserve"> recognises that in some circumstances rewards and incentives can play a role in promoting good school attendance by recognising pupil achievement, especially where attendance improves through a pupil’s actions to overcome barriers to attendance. It is important to ensure that any such rewards and incentives are applied fairly and that they do not discriminate against either groups or individual pupils. </w:t>
      </w:r>
    </w:p>
    <w:p w14:paraId="533E2E28" w14:textId="77777777" w:rsidR="00D21437" w:rsidRPr="005C14A8" w:rsidRDefault="00D21437" w:rsidP="000D6BD7">
      <w:pPr>
        <w:spacing w:after="5" w:line="255" w:lineRule="auto"/>
        <w:ind w:left="14" w:right="53" w:hanging="10"/>
        <w:rPr>
          <w:rFonts w:cstheme="minorHAnsi"/>
          <w:color w:val="000000" w:themeColor="text1"/>
        </w:rPr>
      </w:pPr>
    </w:p>
    <w:p w14:paraId="3A612A62" w14:textId="2882D5AD" w:rsidR="000D6BD7" w:rsidRPr="005C14A8" w:rsidRDefault="000D6BD7" w:rsidP="000D6BD7">
      <w:pPr>
        <w:spacing w:after="5" w:line="255" w:lineRule="auto"/>
        <w:ind w:left="14" w:right="53" w:hanging="10"/>
        <w:rPr>
          <w:rFonts w:cstheme="minorHAnsi"/>
          <w:color w:val="000000" w:themeColor="text1"/>
        </w:rPr>
      </w:pPr>
      <w:r w:rsidRPr="005C14A8">
        <w:rPr>
          <w:rFonts w:cstheme="minorHAnsi"/>
          <w:color w:val="000000" w:themeColor="text1"/>
        </w:rPr>
        <w:t xml:space="preserve">Schools in </w:t>
      </w:r>
      <w:proofErr w:type="spellStart"/>
      <w:r w:rsidRPr="005C14A8">
        <w:rPr>
          <w:rFonts w:cstheme="minorHAnsi"/>
          <w:color w:val="000000" w:themeColor="text1"/>
        </w:rPr>
        <w:t>WeST</w:t>
      </w:r>
      <w:proofErr w:type="spellEnd"/>
      <w:r w:rsidRPr="005C14A8">
        <w:rPr>
          <w:rFonts w:cstheme="minorHAnsi"/>
          <w:color w:val="000000" w:themeColor="text1"/>
        </w:rPr>
        <w:t xml:space="preserve"> will pay careful consideration to the Equality Act 2010 to ensure that individuals with protected characteristics are not discriminated against. As such, </w:t>
      </w:r>
      <w:proofErr w:type="spellStart"/>
      <w:r w:rsidRPr="005C14A8">
        <w:rPr>
          <w:rFonts w:cstheme="minorHAnsi"/>
          <w:color w:val="000000" w:themeColor="text1"/>
        </w:rPr>
        <w:t>WeST</w:t>
      </w:r>
      <w:proofErr w:type="spellEnd"/>
      <w:r w:rsidRPr="005C14A8">
        <w:rPr>
          <w:rFonts w:cstheme="minorHAnsi"/>
          <w:color w:val="000000" w:themeColor="text1"/>
        </w:rPr>
        <w:t xml:space="preserve"> does not agree with rewarding pupils for 100% attendance as this may discriminate against pupils, e.g. those with under-lying health conditions for </w:t>
      </w:r>
      <w:proofErr w:type="gramStart"/>
      <w:r w:rsidRPr="005C14A8">
        <w:rPr>
          <w:rFonts w:cstheme="minorHAnsi"/>
          <w:color w:val="000000" w:themeColor="text1"/>
        </w:rPr>
        <w:t>whom</w:t>
      </w:r>
      <w:proofErr w:type="gramEnd"/>
      <w:r w:rsidRPr="005C14A8">
        <w:rPr>
          <w:rFonts w:cstheme="minorHAnsi"/>
          <w:color w:val="000000" w:themeColor="text1"/>
        </w:rPr>
        <w:t xml:space="preserve"> 100% attendance is unachievable.</w:t>
      </w:r>
    </w:p>
    <w:p w14:paraId="3CA3C0CD" w14:textId="77777777" w:rsidR="000D6BD7" w:rsidRPr="005C14A8" w:rsidRDefault="000D6BD7" w:rsidP="000D6BD7">
      <w:pPr>
        <w:spacing w:after="0"/>
        <w:ind w:left="10"/>
        <w:rPr>
          <w:rFonts w:cstheme="minorHAnsi"/>
          <w:color w:val="000000" w:themeColor="text1"/>
          <w:highlight w:val="yellow"/>
        </w:rPr>
      </w:pPr>
      <w:r w:rsidRPr="005C14A8">
        <w:rPr>
          <w:rFonts w:cstheme="minorHAnsi"/>
          <w:color w:val="000000" w:themeColor="text1"/>
          <w:highlight w:val="yellow"/>
        </w:rPr>
        <w:t xml:space="preserve">  </w:t>
      </w:r>
    </w:p>
    <w:p w14:paraId="71285216" w14:textId="77777777" w:rsidR="000D6BD7" w:rsidRPr="005C14A8" w:rsidRDefault="000D6BD7" w:rsidP="000D6BD7">
      <w:pPr>
        <w:spacing w:after="0"/>
        <w:ind w:left="19"/>
        <w:rPr>
          <w:rFonts w:cstheme="minorHAnsi"/>
          <w:color w:val="000000" w:themeColor="text1"/>
        </w:rPr>
      </w:pPr>
      <w:r w:rsidRPr="005C14A8">
        <w:rPr>
          <w:rFonts w:cstheme="minorHAnsi"/>
          <w:color w:val="000000" w:themeColor="text1"/>
        </w:rPr>
        <w:t>Rewards that may be used at our school are:</w:t>
      </w:r>
    </w:p>
    <w:p w14:paraId="32E1F920" w14:textId="144C7480" w:rsidR="000D6BD7" w:rsidRPr="005C14A8" w:rsidRDefault="00B54E18" w:rsidP="000D6BD7">
      <w:pPr>
        <w:pStyle w:val="ListParagraph"/>
        <w:numPr>
          <w:ilvl w:val="0"/>
          <w:numId w:val="38"/>
        </w:numPr>
        <w:spacing w:after="0" w:line="259" w:lineRule="auto"/>
        <w:jc w:val="left"/>
        <w:rPr>
          <w:rFonts w:asciiTheme="minorHAnsi" w:hAnsiTheme="minorHAnsi" w:cstheme="minorHAnsi"/>
          <w:color w:val="000000" w:themeColor="text1"/>
        </w:rPr>
      </w:pPr>
      <w:r w:rsidRPr="005C14A8">
        <w:rPr>
          <w:rFonts w:asciiTheme="minorHAnsi" w:hAnsiTheme="minorHAnsi" w:cstheme="minorHAnsi"/>
          <w:color w:val="000000" w:themeColor="text1"/>
        </w:rPr>
        <w:t xml:space="preserve">Dojos- children collect these points using their on screen monster. </w:t>
      </w:r>
    </w:p>
    <w:p w14:paraId="221F0017" w14:textId="77777777" w:rsidR="000D6BD7" w:rsidRPr="005C14A8" w:rsidRDefault="000D6BD7" w:rsidP="000D6BD7">
      <w:pPr>
        <w:spacing w:after="0"/>
        <w:rPr>
          <w:rFonts w:cstheme="minorHAnsi"/>
          <w:color w:val="000000" w:themeColor="text1"/>
        </w:rPr>
      </w:pPr>
    </w:p>
    <w:p w14:paraId="1A53466D" w14:textId="77777777" w:rsidR="000D6BD7" w:rsidRPr="005C14A8" w:rsidRDefault="000D6BD7" w:rsidP="000D6BD7">
      <w:pPr>
        <w:spacing w:after="0"/>
        <w:ind w:left="10"/>
        <w:rPr>
          <w:rFonts w:cstheme="minorHAnsi"/>
          <w:color w:val="000000" w:themeColor="text1"/>
        </w:rPr>
      </w:pPr>
      <w:r w:rsidRPr="005C14A8">
        <w:rPr>
          <w:rFonts w:cstheme="minorHAnsi"/>
          <w:color w:val="000000" w:themeColor="text1"/>
        </w:rPr>
        <w:t xml:space="preserve"> </w:t>
      </w:r>
    </w:p>
    <w:p w14:paraId="00B70156" w14:textId="77777777" w:rsidR="00451635" w:rsidRPr="005C14A8" w:rsidRDefault="00451635">
      <w:pPr>
        <w:spacing w:after="0" w:line="240" w:lineRule="auto"/>
        <w:rPr>
          <w:rFonts w:eastAsia="Century Gothic" w:cstheme="minorHAnsi"/>
          <w:b/>
          <w:color w:val="000000" w:themeColor="text1"/>
          <w:szCs w:val="24"/>
          <w:lang w:eastAsia="en-GB"/>
        </w:rPr>
      </w:pPr>
      <w:r w:rsidRPr="005C14A8">
        <w:rPr>
          <w:rFonts w:cstheme="minorHAnsi"/>
          <w:color w:val="000000" w:themeColor="text1"/>
        </w:rPr>
        <w:br w:type="page"/>
      </w:r>
    </w:p>
    <w:p w14:paraId="40EDC735" w14:textId="308CA487" w:rsidR="00AD292A" w:rsidRPr="005C14A8" w:rsidRDefault="00395A21" w:rsidP="0006567E">
      <w:pPr>
        <w:pStyle w:val="Heading2"/>
        <w:spacing w:after="0" w:line="240" w:lineRule="auto"/>
        <w:ind w:left="4"/>
        <w:rPr>
          <w:rFonts w:asciiTheme="minorHAnsi" w:hAnsiTheme="minorHAnsi" w:cstheme="minorHAnsi"/>
          <w:b w:val="0"/>
          <w:bCs/>
          <w:color w:val="000000" w:themeColor="text1"/>
        </w:rPr>
      </w:pPr>
      <w:r w:rsidRPr="005C14A8">
        <w:rPr>
          <w:rFonts w:asciiTheme="minorHAnsi" w:hAnsiTheme="minorHAnsi" w:cstheme="minorHAnsi"/>
          <w:color w:val="000000" w:themeColor="text1"/>
        </w:rPr>
        <w:lastRenderedPageBreak/>
        <w:t>Appendix 1</w:t>
      </w:r>
      <w:r w:rsidR="0091478C" w:rsidRPr="005C14A8">
        <w:rPr>
          <w:rFonts w:asciiTheme="minorHAnsi" w:hAnsiTheme="minorHAnsi" w:cstheme="minorHAnsi"/>
          <w:color w:val="000000" w:themeColor="text1"/>
        </w:rPr>
        <w:t>a – Attendance Concern Letter</w:t>
      </w:r>
      <w:r w:rsidR="00264ACF" w:rsidRPr="005C14A8">
        <w:rPr>
          <w:rFonts w:asciiTheme="minorHAnsi" w:hAnsiTheme="minorHAnsi" w:cstheme="minorHAnsi"/>
          <w:color w:val="000000" w:themeColor="text1"/>
        </w:rPr>
        <w:t xml:space="preserve"> (Attendance below 96%)</w:t>
      </w:r>
    </w:p>
    <w:p w14:paraId="1E90AEA7" w14:textId="2F890DD1" w:rsidR="00264ACF" w:rsidRPr="005C14A8" w:rsidRDefault="00264ACF" w:rsidP="0006567E">
      <w:pPr>
        <w:spacing w:after="0" w:line="240" w:lineRule="auto"/>
        <w:rPr>
          <w:color w:val="000000" w:themeColor="text1"/>
          <w:lang w:eastAsia="en-GB"/>
        </w:rPr>
      </w:pPr>
    </w:p>
    <w:p w14:paraId="59CC4221" w14:textId="3E18F77D" w:rsidR="0006567E" w:rsidRPr="005C14A8" w:rsidRDefault="00264ACF" w:rsidP="0006567E">
      <w:pPr>
        <w:spacing w:after="0" w:line="240" w:lineRule="auto"/>
        <w:rPr>
          <w:color w:val="000000" w:themeColor="text1"/>
          <w:lang w:eastAsia="en-GB"/>
        </w:rPr>
      </w:pPr>
      <w:r w:rsidRPr="005C14A8">
        <w:rPr>
          <w:color w:val="000000" w:themeColor="text1"/>
          <w:lang w:eastAsia="en-GB"/>
        </w:rPr>
        <w:t>Date</w:t>
      </w:r>
    </w:p>
    <w:p w14:paraId="5EDB4F59" w14:textId="2E9565F2" w:rsidR="0006567E" w:rsidRPr="005C14A8" w:rsidRDefault="0006567E" w:rsidP="0006567E">
      <w:pPr>
        <w:spacing w:after="0" w:line="240" w:lineRule="auto"/>
        <w:rPr>
          <w:color w:val="000000" w:themeColor="text1"/>
          <w:lang w:eastAsia="en-GB"/>
        </w:rPr>
      </w:pPr>
    </w:p>
    <w:p w14:paraId="3474C35D" w14:textId="2F11C9CB" w:rsidR="0006567E" w:rsidRPr="005C14A8" w:rsidRDefault="0006567E" w:rsidP="0006567E">
      <w:pPr>
        <w:spacing w:after="0" w:line="240" w:lineRule="auto"/>
        <w:rPr>
          <w:color w:val="000000" w:themeColor="text1"/>
          <w:lang w:eastAsia="en-GB"/>
        </w:rPr>
      </w:pPr>
      <w:r w:rsidRPr="005C14A8">
        <w:rPr>
          <w:color w:val="000000" w:themeColor="text1"/>
          <w:lang w:eastAsia="en-GB"/>
        </w:rPr>
        <w:t>Dear</w:t>
      </w:r>
    </w:p>
    <w:p w14:paraId="587741D1" w14:textId="7224DD4B" w:rsidR="0006567E" w:rsidRPr="005C14A8" w:rsidRDefault="0006567E" w:rsidP="0006567E">
      <w:pPr>
        <w:spacing w:after="0" w:line="240" w:lineRule="auto"/>
        <w:rPr>
          <w:color w:val="000000" w:themeColor="text1"/>
          <w:lang w:eastAsia="en-GB"/>
        </w:rPr>
      </w:pPr>
    </w:p>
    <w:p w14:paraId="0B4A7571" w14:textId="40EE9948" w:rsidR="0006567E" w:rsidRPr="005C14A8" w:rsidRDefault="0006567E" w:rsidP="0006567E">
      <w:pPr>
        <w:spacing w:after="0" w:line="240" w:lineRule="auto"/>
        <w:rPr>
          <w:color w:val="000000" w:themeColor="text1"/>
          <w:lang w:eastAsia="en-GB"/>
        </w:rPr>
      </w:pPr>
      <w:r w:rsidRPr="005C14A8">
        <w:rPr>
          <w:b/>
          <w:bCs/>
          <w:color w:val="000000" w:themeColor="text1"/>
          <w:lang w:eastAsia="en-GB"/>
        </w:rPr>
        <w:t>Stage 1 – Attendance Concern Letter</w:t>
      </w:r>
    </w:p>
    <w:p w14:paraId="1C7B2D9C" w14:textId="3C9173F7" w:rsidR="0006567E" w:rsidRPr="005C14A8" w:rsidRDefault="0006567E" w:rsidP="0006567E">
      <w:pPr>
        <w:spacing w:after="0" w:line="240" w:lineRule="auto"/>
        <w:rPr>
          <w:color w:val="000000" w:themeColor="text1"/>
          <w:lang w:eastAsia="en-GB"/>
        </w:rPr>
      </w:pPr>
    </w:p>
    <w:p w14:paraId="1DB7E219" w14:textId="25CCB61A" w:rsidR="00D84335" w:rsidRPr="005C14A8" w:rsidRDefault="00A23F36" w:rsidP="0006567E">
      <w:pPr>
        <w:spacing w:after="0" w:line="240" w:lineRule="auto"/>
        <w:rPr>
          <w:color w:val="000000" w:themeColor="text1"/>
          <w:lang w:eastAsia="en-GB"/>
        </w:rPr>
      </w:pPr>
      <w:r w:rsidRPr="005C14A8">
        <w:rPr>
          <w:color w:val="000000" w:themeColor="text1"/>
          <w:lang w:eastAsia="en-GB"/>
        </w:rPr>
        <w:t>Excellent attendance is</w:t>
      </w:r>
      <w:r w:rsidR="001301C7" w:rsidRPr="005C14A8">
        <w:rPr>
          <w:color w:val="000000" w:themeColor="text1"/>
          <w:lang w:eastAsia="en-GB"/>
        </w:rPr>
        <w:t xml:space="preserve"> important </w:t>
      </w:r>
      <w:r w:rsidR="00D4535D" w:rsidRPr="005C14A8">
        <w:rPr>
          <w:color w:val="000000" w:themeColor="text1"/>
          <w:lang w:eastAsia="en-GB"/>
        </w:rPr>
        <w:t>in</w:t>
      </w:r>
      <w:r w:rsidR="001301C7" w:rsidRPr="005C14A8">
        <w:rPr>
          <w:color w:val="000000" w:themeColor="text1"/>
          <w:lang w:eastAsia="en-GB"/>
        </w:rPr>
        <w:t xml:space="preserve"> ensuring that pupils are safe and able to </w:t>
      </w:r>
      <w:r w:rsidR="003F2743" w:rsidRPr="005C14A8">
        <w:rPr>
          <w:color w:val="000000" w:themeColor="text1"/>
          <w:lang w:eastAsia="en-GB"/>
        </w:rPr>
        <w:t xml:space="preserve">access the opportunities </w:t>
      </w:r>
      <w:r w:rsidR="00267252" w:rsidRPr="005C14A8">
        <w:rPr>
          <w:color w:val="000000" w:themeColor="text1"/>
          <w:lang w:eastAsia="en-GB"/>
        </w:rPr>
        <w:t xml:space="preserve">at school that lead to success. </w:t>
      </w:r>
    </w:p>
    <w:p w14:paraId="193EB939" w14:textId="77777777" w:rsidR="00D84335" w:rsidRPr="005C14A8" w:rsidRDefault="00D84335" w:rsidP="0006567E">
      <w:pPr>
        <w:spacing w:after="0" w:line="240" w:lineRule="auto"/>
        <w:rPr>
          <w:color w:val="000000" w:themeColor="text1"/>
          <w:lang w:eastAsia="en-GB"/>
        </w:rPr>
      </w:pPr>
    </w:p>
    <w:p w14:paraId="331AB0B6" w14:textId="3172BAE1" w:rsidR="0006567E" w:rsidRPr="005C14A8" w:rsidRDefault="00267252" w:rsidP="0006567E">
      <w:pPr>
        <w:spacing w:after="0" w:line="240" w:lineRule="auto"/>
        <w:rPr>
          <w:color w:val="000000" w:themeColor="text1"/>
          <w:lang w:eastAsia="en-GB"/>
        </w:rPr>
      </w:pPr>
      <w:r w:rsidRPr="005C14A8">
        <w:rPr>
          <w:color w:val="000000" w:themeColor="text1"/>
          <w:lang w:eastAsia="en-GB"/>
        </w:rPr>
        <w:t xml:space="preserve">The attendance target for all pupils </w:t>
      </w:r>
      <w:r w:rsidR="004300DD" w:rsidRPr="005C14A8">
        <w:rPr>
          <w:color w:val="000000" w:themeColor="text1"/>
          <w:lang w:eastAsia="en-GB"/>
        </w:rPr>
        <w:t>in</w:t>
      </w:r>
      <w:r w:rsidRPr="005C14A8">
        <w:rPr>
          <w:color w:val="000000" w:themeColor="text1"/>
          <w:lang w:eastAsia="en-GB"/>
        </w:rPr>
        <w:t xml:space="preserve"> </w:t>
      </w:r>
      <w:proofErr w:type="spellStart"/>
      <w:r w:rsidRPr="005C14A8">
        <w:rPr>
          <w:color w:val="000000" w:themeColor="text1"/>
          <w:lang w:eastAsia="en-GB"/>
        </w:rPr>
        <w:t>Westcountry</w:t>
      </w:r>
      <w:proofErr w:type="spellEnd"/>
      <w:r w:rsidRPr="005C14A8">
        <w:rPr>
          <w:color w:val="000000" w:themeColor="text1"/>
          <w:lang w:eastAsia="en-GB"/>
        </w:rPr>
        <w:t xml:space="preserve"> Schools Trust is 96%</w:t>
      </w:r>
      <w:r w:rsidR="00564C15" w:rsidRPr="005C14A8">
        <w:rPr>
          <w:color w:val="000000" w:themeColor="text1"/>
          <w:lang w:eastAsia="en-GB"/>
        </w:rPr>
        <w:t xml:space="preserve">. This </w:t>
      </w:r>
      <w:r w:rsidR="00D84335" w:rsidRPr="005C14A8">
        <w:rPr>
          <w:color w:val="000000" w:themeColor="text1"/>
          <w:lang w:eastAsia="en-GB"/>
        </w:rPr>
        <w:t>means</w:t>
      </w:r>
      <w:r w:rsidR="00564C15" w:rsidRPr="005C14A8">
        <w:rPr>
          <w:color w:val="000000" w:themeColor="text1"/>
          <w:lang w:eastAsia="en-GB"/>
        </w:rPr>
        <w:t xml:space="preserve"> having no more than</w:t>
      </w:r>
      <w:r w:rsidR="00091971" w:rsidRPr="005C14A8">
        <w:rPr>
          <w:color w:val="000000" w:themeColor="text1"/>
          <w:lang w:eastAsia="en-GB"/>
        </w:rPr>
        <w:t xml:space="preserve"> </w:t>
      </w:r>
      <w:r w:rsidR="005E6E6B" w:rsidRPr="005C14A8">
        <w:rPr>
          <w:color w:val="000000" w:themeColor="text1"/>
          <w:lang w:eastAsia="en-GB"/>
        </w:rPr>
        <w:t>7.5</w:t>
      </w:r>
      <w:r w:rsidR="00091971" w:rsidRPr="005C14A8">
        <w:rPr>
          <w:color w:val="000000" w:themeColor="text1"/>
          <w:lang w:eastAsia="en-GB"/>
        </w:rPr>
        <w:t xml:space="preserve"> days </w:t>
      </w:r>
      <w:r w:rsidR="005E6E6B" w:rsidRPr="005C14A8">
        <w:rPr>
          <w:color w:val="000000" w:themeColor="text1"/>
          <w:lang w:eastAsia="en-GB"/>
        </w:rPr>
        <w:t xml:space="preserve">(15 sessions) </w:t>
      </w:r>
      <w:r w:rsidR="00091971" w:rsidRPr="005C14A8">
        <w:rPr>
          <w:color w:val="000000" w:themeColor="text1"/>
          <w:lang w:eastAsia="en-GB"/>
        </w:rPr>
        <w:t xml:space="preserve">of </w:t>
      </w:r>
      <w:r w:rsidR="005E6E6B" w:rsidRPr="005C14A8">
        <w:rPr>
          <w:color w:val="000000" w:themeColor="text1"/>
          <w:lang w:eastAsia="en-GB"/>
        </w:rPr>
        <w:t>absence across the school year.</w:t>
      </w:r>
    </w:p>
    <w:p w14:paraId="59414AED" w14:textId="63BCB02E" w:rsidR="005E6E6B" w:rsidRPr="005C14A8" w:rsidRDefault="005E6E6B" w:rsidP="0006567E">
      <w:pPr>
        <w:spacing w:after="0" w:line="240" w:lineRule="auto"/>
        <w:rPr>
          <w:color w:val="000000" w:themeColor="text1"/>
          <w:lang w:eastAsia="en-GB"/>
        </w:rPr>
      </w:pPr>
    </w:p>
    <w:p w14:paraId="58BFB4FE" w14:textId="2CD3E6D3" w:rsidR="00E83CBA" w:rsidRPr="005C14A8" w:rsidRDefault="00E83CBA" w:rsidP="0006567E">
      <w:pPr>
        <w:spacing w:after="0" w:line="240" w:lineRule="auto"/>
        <w:rPr>
          <w:color w:val="000000" w:themeColor="text1"/>
          <w:lang w:eastAsia="en-GB"/>
        </w:rPr>
      </w:pPr>
      <w:r w:rsidRPr="005C14A8">
        <w:rPr>
          <w:color w:val="000000" w:themeColor="text1"/>
          <w:lang w:eastAsia="en-GB"/>
        </w:rPr>
        <w:t xml:space="preserve">Name’s </w:t>
      </w:r>
      <w:r w:rsidR="00FD3648" w:rsidRPr="005C14A8">
        <w:rPr>
          <w:color w:val="000000" w:themeColor="text1"/>
          <w:lang w:eastAsia="en-GB"/>
        </w:rPr>
        <w:t xml:space="preserve">attendance has dropped to XX%. </w:t>
      </w:r>
      <w:r w:rsidR="0037330C" w:rsidRPr="005C14A8">
        <w:rPr>
          <w:color w:val="000000" w:themeColor="text1"/>
          <w:lang w:eastAsia="en-GB"/>
        </w:rPr>
        <w:t>They</w:t>
      </w:r>
      <w:r w:rsidR="002B12E2" w:rsidRPr="005C14A8">
        <w:rPr>
          <w:color w:val="000000" w:themeColor="text1"/>
          <w:lang w:eastAsia="en-GB"/>
        </w:rPr>
        <w:t xml:space="preserve"> have had XX sessions of absence, of which XX have been unauthorised.</w:t>
      </w:r>
      <w:r w:rsidR="008300D0" w:rsidRPr="005C14A8">
        <w:rPr>
          <w:color w:val="000000" w:themeColor="text1"/>
          <w:lang w:eastAsia="en-GB"/>
        </w:rPr>
        <w:t xml:space="preserve"> </w:t>
      </w:r>
      <w:r w:rsidR="00044B5C" w:rsidRPr="005C14A8">
        <w:rPr>
          <w:color w:val="000000" w:themeColor="text1"/>
          <w:lang w:eastAsia="en-GB"/>
        </w:rPr>
        <w:t>This is shown on the</w:t>
      </w:r>
      <w:r w:rsidR="008300D0" w:rsidRPr="005C14A8">
        <w:rPr>
          <w:color w:val="000000" w:themeColor="text1"/>
          <w:lang w:eastAsia="en-GB"/>
        </w:rPr>
        <w:t xml:space="preserve"> copy of Name’s Registration Certificate</w:t>
      </w:r>
      <w:r w:rsidR="00044B5C" w:rsidRPr="005C14A8">
        <w:rPr>
          <w:color w:val="000000" w:themeColor="text1"/>
          <w:lang w:eastAsia="en-GB"/>
        </w:rPr>
        <w:t xml:space="preserve"> which I have enclosed</w:t>
      </w:r>
      <w:r w:rsidR="008300D0" w:rsidRPr="005C14A8">
        <w:rPr>
          <w:color w:val="000000" w:themeColor="text1"/>
          <w:lang w:eastAsia="en-GB"/>
        </w:rPr>
        <w:t>.</w:t>
      </w:r>
    </w:p>
    <w:p w14:paraId="4B446711" w14:textId="1A32C1F5" w:rsidR="00F37D18" w:rsidRPr="005C14A8" w:rsidRDefault="00F37D18" w:rsidP="0006567E">
      <w:pPr>
        <w:spacing w:after="0" w:line="240" w:lineRule="auto"/>
        <w:rPr>
          <w:color w:val="000000" w:themeColor="text1"/>
          <w:lang w:eastAsia="en-GB"/>
        </w:rPr>
      </w:pPr>
    </w:p>
    <w:p w14:paraId="396A8D66" w14:textId="0F966465" w:rsidR="00BB7113" w:rsidRPr="005C14A8" w:rsidRDefault="00F37D18" w:rsidP="00BB7113">
      <w:pPr>
        <w:spacing w:after="0" w:line="240" w:lineRule="auto"/>
        <w:rPr>
          <w:color w:val="000000" w:themeColor="text1"/>
          <w:lang w:eastAsia="en-GB"/>
        </w:rPr>
      </w:pPr>
      <w:r w:rsidRPr="005C14A8">
        <w:rPr>
          <w:color w:val="000000" w:themeColor="text1"/>
          <w:lang w:eastAsia="en-GB"/>
        </w:rPr>
        <w:t xml:space="preserve">We will continue to </w:t>
      </w:r>
      <w:r w:rsidR="006830F3" w:rsidRPr="005C14A8">
        <w:rPr>
          <w:color w:val="000000" w:themeColor="text1"/>
          <w:lang w:eastAsia="en-GB"/>
        </w:rPr>
        <w:t>check</w:t>
      </w:r>
      <w:r w:rsidRPr="005C14A8">
        <w:rPr>
          <w:color w:val="000000" w:themeColor="text1"/>
          <w:lang w:eastAsia="en-GB"/>
        </w:rPr>
        <w:t xml:space="preserve"> Name’s attendance in line with the school </w:t>
      </w:r>
      <w:r w:rsidR="00BB7113" w:rsidRPr="005C14A8">
        <w:rPr>
          <w:color w:val="000000" w:themeColor="text1"/>
          <w:lang w:eastAsia="en-GB"/>
        </w:rPr>
        <w:t xml:space="preserve">attendance </w:t>
      </w:r>
      <w:r w:rsidRPr="005C14A8">
        <w:rPr>
          <w:color w:val="000000" w:themeColor="text1"/>
          <w:lang w:eastAsia="en-GB"/>
        </w:rPr>
        <w:t>policy</w:t>
      </w:r>
      <w:r w:rsidR="00BB7113" w:rsidRPr="005C14A8">
        <w:rPr>
          <w:color w:val="000000" w:themeColor="text1"/>
          <w:lang w:eastAsia="en-GB"/>
        </w:rPr>
        <w:t xml:space="preserve">, which is available on the school website. </w:t>
      </w:r>
    </w:p>
    <w:p w14:paraId="6E390072" w14:textId="1BD2F7DF" w:rsidR="006E72AD" w:rsidRPr="005C14A8" w:rsidRDefault="006E72AD" w:rsidP="0006567E">
      <w:pPr>
        <w:spacing w:after="0" w:line="240" w:lineRule="auto"/>
        <w:rPr>
          <w:color w:val="000000" w:themeColor="text1"/>
          <w:lang w:eastAsia="en-GB"/>
        </w:rPr>
      </w:pPr>
    </w:p>
    <w:p w14:paraId="077BF391" w14:textId="1EE79EDF" w:rsidR="006E72AD" w:rsidRPr="005C14A8" w:rsidRDefault="008C7193" w:rsidP="0006567E">
      <w:pPr>
        <w:spacing w:after="0" w:line="240" w:lineRule="auto"/>
        <w:rPr>
          <w:color w:val="000000" w:themeColor="text1"/>
          <w:lang w:eastAsia="en-GB"/>
        </w:rPr>
      </w:pPr>
      <w:r w:rsidRPr="005C14A8">
        <w:rPr>
          <w:color w:val="000000" w:themeColor="text1"/>
          <w:lang w:eastAsia="en-GB"/>
        </w:rPr>
        <w:t>Please</w:t>
      </w:r>
      <w:r w:rsidR="006E72AD" w:rsidRPr="005C14A8">
        <w:rPr>
          <w:color w:val="000000" w:themeColor="text1"/>
          <w:lang w:eastAsia="en-GB"/>
        </w:rPr>
        <w:t xml:space="preserve"> contact us to discuss Name’s attendance</w:t>
      </w:r>
      <w:r w:rsidR="0007080A" w:rsidRPr="005C14A8">
        <w:rPr>
          <w:color w:val="000000" w:themeColor="text1"/>
          <w:lang w:eastAsia="en-GB"/>
        </w:rPr>
        <w:t xml:space="preserve">. </w:t>
      </w:r>
      <w:r w:rsidR="00327FB4" w:rsidRPr="005C14A8">
        <w:rPr>
          <w:color w:val="000000" w:themeColor="text1"/>
          <w:lang w:eastAsia="en-GB"/>
        </w:rPr>
        <w:t>It</w:t>
      </w:r>
      <w:r w:rsidRPr="005C14A8">
        <w:rPr>
          <w:color w:val="000000" w:themeColor="text1"/>
          <w:lang w:eastAsia="en-GB"/>
        </w:rPr>
        <w:t xml:space="preserve"> is important that we understand the reasons for Name’s absence and any </w:t>
      </w:r>
      <w:r w:rsidR="00572A09" w:rsidRPr="005C14A8">
        <w:rPr>
          <w:color w:val="000000" w:themeColor="text1"/>
          <w:lang w:eastAsia="en-GB"/>
        </w:rPr>
        <w:t>barriers or difficulties that they face in attending school.</w:t>
      </w:r>
      <w:r w:rsidR="00327FB4" w:rsidRPr="005C14A8">
        <w:rPr>
          <w:color w:val="000000" w:themeColor="text1"/>
          <w:lang w:eastAsia="en-GB"/>
        </w:rPr>
        <w:t xml:space="preserve"> We want to work together with you</w:t>
      </w:r>
      <w:r w:rsidR="003A72A9" w:rsidRPr="005C14A8">
        <w:rPr>
          <w:color w:val="000000" w:themeColor="text1"/>
          <w:lang w:eastAsia="en-GB"/>
        </w:rPr>
        <w:t>,</w:t>
      </w:r>
      <w:r w:rsidR="00327FB4" w:rsidRPr="005C14A8">
        <w:rPr>
          <w:color w:val="000000" w:themeColor="text1"/>
          <w:lang w:eastAsia="en-GB"/>
        </w:rPr>
        <w:t xml:space="preserve"> to ensure that Name can attend school regularly and achieve success.</w:t>
      </w:r>
    </w:p>
    <w:p w14:paraId="6E405E6A" w14:textId="3672E8DE" w:rsidR="00572A09" w:rsidRPr="005C14A8" w:rsidRDefault="00572A09" w:rsidP="0006567E">
      <w:pPr>
        <w:spacing w:after="0" w:line="240" w:lineRule="auto"/>
        <w:rPr>
          <w:color w:val="000000" w:themeColor="text1"/>
          <w:lang w:eastAsia="en-GB"/>
        </w:rPr>
      </w:pPr>
    </w:p>
    <w:p w14:paraId="715C56E6" w14:textId="584AF7BB" w:rsidR="00572A09" w:rsidRPr="005C14A8" w:rsidRDefault="003A72A9" w:rsidP="0006567E">
      <w:pPr>
        <w:spacing w:after="0" w:line="240" w:lineRule="auto"/>
        <w:rPr>
          <w:color w:val="000000" w:themeColor="text1"/>
          <w:lang w:eastAsia="en-GB"/>
        </w:rPr>
      </w:pPr>
      <w:r w:rsidRPr="005C14A8">
        <w:rPr>
          <w:color w:val="000000" w:themeColor="text1"/>
          <w:lang w:eastAsia="en-GB"/>
        </w:rPr>
        <w:t>Yours sincerely</w:t>
      </w:r>
    </w:p>
    <w:p w14:paraId="4F0E9AEC" w14:textId="01C29CB5" w:rsidR="00044B5C" w:rsidRPr="005C14A8" w:rsidRDefault="00044B5C" w:rsidP="0006567E">
      <w:pPr>
        <w:spacing w:after="0" w:line="240" w:lineRule="auto"/>
        <w:rPr>
          <w:color w:val="000000" w:themeColor="text1"/>
          <w:lang w:eastAsia="en-GB"/>
        </w:rPr>
      </w:pPr>
    </w:p>
    <w:p w14:paraId="22028CB8" w14:textId="56DD34D4" w:rsidR="00044B5C" w:rsidRPr="005C14A8" w:rsidRDefault="00044B5C" w:rsidP="0006567E">
      <w:pPr>
        <w:spacing w:after="0" w:line="240" w:lineRule="auto"/>
        <w:rPr>
          <w:color w:val="000000" w:themeColor="text1"/>
          <w:lang w:eastAsia="en-GB"/>
        </w:rPr>
      </w:pPr>
    </w:p>
    <w:p w14:paraId="7F408C84" w14:textId="77777777" w:rsidR="00044B5C" w:rsidRPr="005C14A8" w:rsidRDefault="00044B5C" w:rsidP="0006567E">
      <w:pPr>
        <w:spacing w:after="0" w:line="240" w:lineRule="auto"/>
        <w:rPr>
          <w:color w:val="000000" w:themeColor="text1"/>
          <w:lang w:eastAsia="en-GB"/>
        </w:rPr>
      </w:pPr>
    </w:p>
    <w:p w14:paraId="64D7141D" w14:textId="67261AE8" w:rsidR="00044B5C" w:rsidRPr="005C14A8" w:rsidRDefault="00044B5C" w:rsidP="0006567E">
      <w:pPr>
        <w:spacing w:after="0" w:line="240" w:lineRule="auto"/>
        <w:rPr>
          <w:color w:val="000000" w:themeColor="text1"/>
          <w:lang w:eastAsia="en-GB"/>
        </w:rPr>
      </w:pPr>
      <w:r w:rsidRPr="005C14A8">
        <w:rPr>
          <w:color w:val="000000" w:themeColor="text1"/>
          <w:lang w:eastAsia="en-GB"/>
        </w:rPr>
        <w:t>[School insert name and role]</w:t>
      </w:r>
    </w:p>
    <w:p w14:paraId="3BE3143E" w14:textId="118C5FD3" w:rsidR="00044B5C" w:rsidRPr="005C14A8" w:rsidRDefault="00044B5C" w:rsidP="0006567E">
      <w:pPr>
        <w:spacing w:after="0" w:line="240" w:lineRule="auto"/>
        <w:rPr>
          <w:color w:val="000000" w:themeColor="text1"/>
          <w:lang w:eastAsia="en-GB"/>
        </w:rPr>
      </w:pPr>
    </w:p>
    <w:p w14:paraId="5144D833" w14:textId="4F0DECED" w:rsidR="00044B5C" w:rsidRPr="005C14A8" w:rsidRDefault="00044B5C" w:rsidP="0006567E">
      <w:pPr>
        <w:spacing w:after="0" w:line="240" w:lineRule="auto"/>
        <w:rPr>
          <w:color w:val="000000" w:themeColor="text1"/>
          <w:lang w:eastAsia="en-GB"/>
        </w:rPr>
      </w:pPr>
      <w:r w:rsidRPr="005C14A8">
        <w:rPr>
          <w:color w:val="000000" w:themeColor="text1"/>
          <w:lang w:eastAsia="en-GB"/>
        </w:rPr>
        <w:t>Enc.</w:t>
      </w:r>
      <w:r w:rsidRPr="005C14A8">
        <w:rPr>
          <w:color w:val="000000" w:themeColor="text1"/>
          <w:lang w:eastAsia="en-GB"/>
        </w:rPr>
        <w:tab/>
        <w:t>Registration Certificate, Year to Date</w:t>
      </w:r>
    </w:p>
    <w:p w14:paraId="299AB329" w14:textId="5C8E507D" w:rsidR="005E6E6B" w:rsidRPr="005C14A8" w:rsidRDefault="005E6E6B" w:rsidP="0006567E">
      <w:pPr>
        <w:spacing w:after="0" w:line="240" w:lineRule="auto"/>
        <w:rPr>
          <w:color w:val="000000" w:themeColor="text1"/>
          <w:lang w:eastAsia="en-GB"/>
        </w:rPr>
      </w:pPr>
    </w:p>
    <w:p w14:paraId="5AB2A3AD" w14:textId="123DFCA4" w:rsidR="000524A4" w:rsidRPr="005C14A8" w:rsidRDefault="000524A4">
      <w:pPr>
        <w:spacing w:after="0" w:line="240" w:lineRule="auto"/>
        <w:rPr>
          <w:color w:val="000000" w:themeColor="text1"/>
          <w:lang w:eastAsia="en-GB"/>
        </w:rPr>
      </w:pPr>
      <w:r w:rsidRPr="005C14A8">
        <w:rPr>
          <w:color w:val="000000" w:themeColor="text1"/>
          <w:lang w:eastAsia="en-GB"/>
        </w:rPr>
        <w:br w:type="page"/>
      </w:r>
    </w:p>
    <w:p w14:paraId="6F11DC6B" w14:textId="2309EF26" w:rsidR="000524A4" w:rsidRPr="005C14A8" w:rsidRDefault="000524A4" w:rsidP="0006567E">
      <w:pPr>
        <w:spacing w:after="0" w:line="240" w:lineRule="auto"/>
        <w:rPr>
          <w:color w:val="000000" w:themeColor="text1"/>
          <w:lang w:eastAsia="en-GB"/>
        </w:rPr>
      </w:pPr>
      <w:r w:rsidRPr="005C14A8">
        <w:rPr>
          <w:b/>
          <w:bCs/>
          <w:color w:val="000000" w:themeColor="text1"/>
          <w:lang w:eastAsia="en-GB"/>
        </w:rPr>
        <w:lastRenderedPageBreak/>
        <w:t>Appendix 1b – Stage 2 Persistent Absence Letter</w:t>
      </w:r>
      <w:r w:rsidR="00044B5C" w:rsidRPr="005C14A8">
        <w:rPr>
          <w:b/>
          <w:bCs/>
          <w:color w:val="000000" w:themeColor="text1"/>
          <w:lang w:eastAsia="en-GB"/>
        </w:rPr>
        <w:t xml:space="preserve"> (below 90% attendance)</w:t>
      </w:r>
    </w:p>
    <w:p w14:paraId="68F9C5D5" w14:textId="51276EB8" w:rsidR="00A6046C" w:rsidRPr="005C14A8" w:rsidRDefault="00A6046C" w:rsidP="0006567E">
      <w:pPr>
        <w:spacing w:after="0" w:line="240" w:lineRule="auto"/>
        <w:rPr>
          <w:color w:val="000000" w:themeColor="text1"/>
          <w:lang w:eastAsia="en-GB"/>
        </w:rPr>
      </w:pPr>
    </w:p>
    <w:p w14:paraId="70CF69B9" w14:textId="31516639" w:rsidR="00A6046C" w:rsidRPr="005C14A8" w:rsidRDefault="00A6046C" w:rsidP="0006567E">
      <w:pPr>
        <w:spacing w:after="0" w:line="240" w:lineRule="auto"/>
        <w:rPr>
          <w:color w:val="000000" w:themeColor="text1"/>
          <w:lang w:eastAsia="en-GB"/>
        </w:rPr>
      </w:pPr>
      <w:r w:rsidRPr="005C14A8">
        <w:rPr>
          <w:color w:val="000000" w:themeColor="text1"/>
          <w:lang w:eastAsia="en-GB"/>
        </w:rPr>
        <w:t>Date</w:t>
      </w:r>
    </w:p>
    <w:p w14:paraId="1ACB69DB" w14:textId="08A8C589" w:rsidR="00A6046C" w:rsidRPr="005C14A8" w:rsidRDefault="00A6046C" w:rsidP="0006567E">
      <w:pPr>
        <w:spacing w:after="0" w:line="240" w:lineRule="auto"/>
        <w:rPr>
          <w:color w:val="000000" w:themeColor="text1"/>
          <w:lang w:eastAsia="en-GB"/>
        </w:rPr>
      </w:pPr>
    </w:p>
    <w:p w14:paraId="4DAEDD7A" w14:textId="03DF6BD0" w:rsidR="00A6046C" w:rsidRPr="005C14A8" w:rsidRDefault="00A6046C" w:rsidP="0006567E">
      <w:pPr>
        <w:spacing w:after="0" w:line="240" w:lineRule="auto"/>
        <w:rPr>
          <w:color w:val="000000" w:themeColor="text1"/>
          <w:lang w:eastAsia="en-GB"/>
        </w:rPr>
      </w:pPr>
      <w:r w:rsidRPr="005C14A8">
        <w:rPr>
          <w:color w:val="000000" w:themeColor="text1"/>
          <w:lang w:eastAsia="en-GB"/>
        </w:rPr>
        <w:t>Dear</w:t>
      </w:r>
    </w:p>
    <w:p w14:paraId="2D37CDED" w14:textId="50E3BBE3" w:rsidR="00A6046C" w:rsidRPr="005C14A8" w:rsidRDefault="00A6046C" w:rsidP="0006567E">
      <w:pPr>
        <w:spacing w:after="0" w:line="240" w:lineRule="auto"/>
        <w:rPr>
          <w:color w:val="000000" w:themeColor="text1"/>
          <w:lang w:eastAsia="en-GB"/>
        </w:rPr>
      </w:pPr>
    </w:p>
    <w:p w14:paraId="4BABD58C" w14:textId="4B32BE0A" w:rsidR="00A6046C" w:rsidRPr="005C14A8" w:rsidRDefault="00A6046C" w:rsidP="0006567E">
      <w:pPr>
        <w:spacing w:after="0" w:line="240" w:lineRule="auto"/>
        <w:rPr>
          <w:color w:val="000000" w:themeColor="text1"/>
          <w:lang w:eastAsia="en-GB"/>
        </w:rPr>
      </w:pPr>
      <w:r w:rsidRPr="005C14A8">
        <w:rPr>
          <w:b/>
          <w:bCs/>
          <w:color w:val="000000" w:themeColor="text1"/>
          <w:lang w:eastAsia="en-GB"/>
        </w:rPr>
        <w:t>Stage 2 – Persisten</w:t>
      </w:r>
      <w:r w:rsidR="00E17BBE" w:rsidRPr="005C14A8">
        <w:rPr>
          <w:b/>
          <w:bCs/>
          <w:color w:val="000000" w:themeColor="text1"/>
          <w:lang w:eastAsia="en-GB"/>
        </w:rPr>
        <w:t>t</w:t>
      </w:r>
      <w:r w:rsidRPr="005C14A8">
        <w:rPr>
          <w:b/>
          <w:bCs/>
          <w:color w:val="000000" w:themeColor="text1"/>
          <w:lang w:eastAsia="en-GB"/>
        </w:rPr>
        <w:t xml:space="preserve"> Absence Letter</w:t>
      </w:r>
    </w:p>
    <w:p w14:paraId="5A4C9F22" w14:textId="4881B20B" w:rsidR="00A6046C" w:rsidRPr="005C14A8" w:rsidRDefault="00A6046C" w:rsidP="0006567E">
      <w:pPr>
        <w:spacing w:after="0" w:line="240" w:lineRule="auto"/>
        <w:rPr>
          <w:color w:val="000000" w:themeColor="text1"/>
          <w:lang w:eastAsia="en-GB"/>
        </w:rPr>
      </w:pPr>
    </w:p>
    <w:p w14:paraId="6D218808" w14:textId="77777777" w:rsidR="00EB6EFB" w:rsidRPr="005C14A8" w:rsidRDefault="00EB6EFB" w:rsidP="00EB6EFB">
      <w:pPr>
        <w:spacing w:after="0" w:line="240" w:lineRule="auto"/>
        <w:rPr>
          <w:color w:val="000000" w:themeColor="text1"/>
          <w:lang w:eastAsia="en-GB"/>
        </w:rPr>
      </w:pPr>
      <w:r w:rsidRPr="005C14A8">
        <w:rPr>
          <w:color w:val="000000" w:themeColor="text1"/>
          <w:lang w:eastAsia="en-GB"/>
        </w:rPr>
        <w:t xml:space="preserve">Excellent attendance is important in ensuring that pupils are safe and able to access the opportunities at school that lead to success. </w:t>
      </w:r>
    </w:p>
    <w:p w14:paraId="3A6C9D82" w14:textId="77777777" w:rsidR="00EB6EFB" w:rsidRPr="005C14A8" w:rsidRDefault="00EB6EFB" w:rsidP="00EB6EFB">
      <w:pPr>
        <w:spacing w:after="0" w:line="240" w:lineRule="auto"/>
        <w:rPr>
          <w:color w:val="000000" w:themeColor="text1"/>
          <w:lang w:eastAsia="en-GB"/>
        </w:rPr>
      </w:pPr>
    </w:p>
    <w:p w14:paraId="73E34EC7" w14:textId="63CFE2BA" w:rsidR="00EB6EFB" w:rsidRPr="005C14A8" w:rsidRDefault="00EB6EFB" w:rsidP="00EB6EFB">
      <w:pPr>
        <w:spacing w:after="0" w:line="240" w:lineRule="auto"/>
        <w:rPr>
          <w:color w:val="000000" w:themeColor="text1"/>
          <w:lang w:eastAsia="en-GB"/>
        </w:rPr>
      </w:pPr>
      <w:r w:rsidRPr="005C14A8">
        <w:rPr>
          <w:color w:val="000000" w:themeColor="text1"/>
          <w:lang w:eastAsia="en-GB"/>
        </w:rPr>
        <w:t xml:space="preserve">The attendance target for all pupils in </w:t>
      </w:r>
      <w:proofErr w:type="spellStart"/>
      <w:r w:rsidRPr="005C14A8">
        <w:rPr>
          <w:color w:val="000000" w:themeColor="text1"/>
          <w:lang w:eastAsia="en-GB"/>
        </w:rPr>
        <w:t>Westcountry</w:t>
      </w:r>
      <w:proofErr w:type="spellEnd"/>
      <w:r w:rsidRPr="005C14A8">
        <w:rPr>
          <w:color w:val="000000" w:themeColor="text1"/>
          <w:lang w:eastAsia="en-GB"/>
        </w:rPr>
        <w:t xml:space="preserve"> Schools Trust is 96%. This means having no more than 7.5 days (15 sessions) of absence across the school year.</w:t>
      </w:r>
    </w:p>
    <w:p w14:paraId="32983B5F" w14:textId="72521E3A" w:rsidR="00A6046C" w:rsidRPr="005C14A8" w:rsidRDefault="00A6046C" w:rsidP="0006567E">
      <w:pPr>
        <w:spacing w:after="0" w:line="240" w:lineRule="auto"/>
        <w:rPr>
          <w:color w:val="000000" w:themeColor="text1"/>
          <w:lang w:eastAsia="en-GB"/>
        </w:rPr>
      </w:pPr>
    </w:p>
    <w:p w14:paraId="535E93AD" w14:textId="5BE42655" w:rsidR="00EB6EFB" w:rsidRPr="005C14A8" w:rsidRDefault="00EB6EFB" w:rsidP="0006567E">
      <w:pPr>
        <w:spacing w:after="0" w:line="240" w:lineRule="auto"/>
        <w:rPr>
          <w:color w:val="000000" w:themeColor="text1"/>
          <w:lang w:eastAsia="en-GB"/>
        </w:rPr>
      </w:pPr>
      <w:r w:rsidRPr="005C14A8">
        <w:rPr>
          <w:color w:val="000000" w:themeColor="text1"/>
          <w:lang w:eastAsia="en-GB"/>
        </w:rPr>
        <w:t>Where a pupil attends school for less than 90</w:t>
      </w:r>
      <w:r w:rsidR="00AA3FF6" w:rsidRPr="005C14A8">
        <w:rPr>
          <w:color w:val="000000" w:themeColor="text1"/>
          <w:lang w:eastAsia="en-GB"/>
        </w:rPr>
        <w:t xml:space="preserve">% it is defined by the government as persistent absence. This means having </w:t>
      </w:r>
      <w:r w:rsidR="00C34B26" w:rsidRPr="005C14A8">
        <w:rPr>
          <w:color w:val="000000" w:themeColor="text1"/>
          <w:lang w:eastAsia="en-GB"/>
        </w:rPr>
        <w:t xml:space="preserve">19 days (38 sessions) </w:t>
      </w:r>
      <w:r w:rsidR="00C63ADD" w:rsidRPr="005C14A8">
        <w:rPr>
          <w:color w:val="000000" w:themeColor="text1"/>
          <w:lang w:eastAsia="en-GB"/>
        </w:rPr>
        <w:t xml:space="preserve">or more </w:t>
      </w:r>
      <w:r w:rsidR="00C34B26" w:rsidRPr="005C14A8">
        <w:rPr>
          <w:color w:val="000000" w:themeColor="text1"/>
          <w:lang w:eastAsia="en-GB"/>
        </w:rPr>
        <w:t>of absence across the school year.</w:t>
      </w:r>
    </w:p>
    <w:p w14:paraId="5F36ED3D" w14:textId="593834AB" w:rsidR="0037330C" w:rsidRPr="005C14A8" w:rsidRDefault="0037330C" w:rsidP="0006567E">
      <w:pPr>
        <w:spacing w:after="0" w:line="240" w:lineRule="auto"/>
        <w:rPr>
          <w:color w:val="000000" w:themeColor="text1"/>
          <w:lang w:eastAsia="en-GB"/>
        </w:rPr>
      </w:pPr>
    </w:p>
    <w:p w14:paraId="464DAB2D" w14:textId="28CEAEB9" w:rsidR="0037330C" w:rsidRPr="005C14A8" w:rsidRDefault="00E16661" w:rsidP="0037330C">
      <w:pPr>
        <w:spacing w:after="0" w:line="240" w:lineRule="auto"/>
        <w:rPr>
          <w:color w:val="000000" w:themeColor="text1"/>
          <w:lang w:eastAsia="en-GB"/>
        </w:rPr>
      </w:pPr>
      <w:r w:rsidRPr="005C14A8">
        <w:rPr>
          <w:color w:val="000000" w:themeColor="text1"/>
          <w:lang w:eastAsia="en-GB"/>
        </w:rPr>
        <w:t xml:space="preserve">Since our letter of </w:t>
      </w:r>
      <w:r w:rsidR="001D055C" w:rsidRPr="005C14A8">
        <w:rPr>
          <w:color w:val="000000" w:themeColor="text1"/>
          <w:lang w:eastAsia="en-GB"/>
        </w:rPr>
        <w:t>d</w:t>
      </w:r>
      <w:r w:rsidRPr="005C14A8">
        <w:rPr>
          <w:color w:val="000000" w:themeColor="text1"/>
          <w:lang w:eastAsia="en-GB"/>
        </w:rPr>
        <w:t xml:space="preserve">ate, </w:t>
      </w:r>
      <w:r w:rsidR="0037330C" w:rsidRPr="005C14A8">
        <w:rPr>
          <w:color w:val="000000" w:themeColor="text1"/>
          <w:lang w:eastAsia="en-GB"/>
        </w:rPr>
        <w:t>Name’s attendance has dropped to XX%. They have had XX sessions of absence, of which XX have been unauthorised. I have enclosed a copy of Name’s Registration Certificate.</w:t>
      </w:r>
    </w:p>
    <w:p w14:paraId="01A37F4D" w14:textId="77777777" w:rsidR="004B0A05" w:rsidRPr="005C14A8" w:rsidRDefault="004B0A05" w:rsidP="0037330C">
      <w:pPr>
        <w:spacing w:after="0" w:line="240" w:lineRule="auto"/>
        <w:rPr>
          <w:color w:val="000000" w:themeColor="text1"/>
          <w:lang w:eastAsia="en-GB"/>
        </w:rPr>
      </w:pPr>
    </w:p>
    <w:p w14:paraId="43690869" w14:textId="0E57DE5E" w:rsidR="00EF6C09" w:rsidRPr="005C14A8" w:rsidRDefault="00EF6C09" w:rsidP="00EF6C09">
      <w:pPr>
        <w:spacing w:after="0" w:line="240" w:lineRule="auto"/>
        <w:rPr>
          <w:color w:val="000000" w:themeColor="text1"/>
          <w:lang w:eastAsia="en-GB"/>
        </w:rPr>
      </w:pPr>
      <w:r w:rsidRPr="005C14A8">
        <w:rPr>
          <w:color w:val="000000" w:themeColor="text1"/>
          <w:lang w:eastAsia="en-GB"/>
        </w:rPr>
        <w:t>In line with the school attendance policy, which is available on the school website, we:</w:t>
      </w:r>
    </w:p>
    <w:p w14:paraId="25C0FF50" w14:textId="41AF63B0" w:rsidR="00EF6C09" w:rsidRPr="005C14A8" w:rsidRDefault="00EF6C09" w:rsidP="00EF6C09">
      <w:pPr>
        <w:spacing w:after="0" w:line="240" w:lineRule="auto"/>
        <w:rPr>
          <w:color w:val="000000" w:themeColor="text1"/>
          <w:lang w:eastAsia="en-GB"/>
        </w:rPr>
      </w:pPr>
      <w:r w:rsidRPr="005C14A8">
        <w:rPr>
          <w:color w:val="000000" w:themeColor="text1"/>
          <w:lang w:eastAsia="en-GB"/>
        </w:rPr>
        <w:t xml:space="preserve">[School to delete as appropriate to individual </w:t>
      </w:r>
      <w:r w:rsidR="00931283" w:rsidRPr="005C14A8">
        <w:rPr>
          <w:color w:val="000000" w:themeColor="text1"/>
          <w:lang w:eastAsia="en-GB"/>
        </w:rPr>
        <w:t>circumstances]</w:t>
      </w:r>
    </w:p>
    <w:p w14:paraId="5C497975" w14:textId="2CACB025" w:rsidR="0037330C" w:rsidRPr="005C14A8" w:rsidRDefault="0037330C" w:rsidP="0006567E">
      <w:pPr>
        <w:spacing w:after="0" w:line="240" w:lineRule="auto"/>
        <w:rPr>
          <w:color w:val="000000" w:themeColor="text1"/>
          <w:lang w:eastAsia="en-GB"/>
        </w:rPr>
      </w:pPr>
    </w:p>
    <w:p w14:paraId="6C8F824C" w14:textId="4C0070E2" w:rsidR="0089307A" w:rsidRPr="005C14A8" w:rsidRDefault="00275999" w:rsidP="0089307A">
      <w:pPr>
        <w:numPr>
          <w:ilvl w:val="0"/>
          <w:numId w:val="38"/>
        </w:numPr>
        <w:spacing w:after="5" w:line="255" w:lineRule="auto"/>
        <w:ind w:right="53"/>
        <w:rPr>
          <w:rFonts w:cstheme="minorHAnsi"/>
          <w:color w:val="000000" w:themeColor="text1"/>
        </w:rPr>
      </w:pPr>
      <w:r w:rsidRPr="005C14A8">
        <w:rPr>
          <w:rFonts w:cstheme="minorHAnsi"/>
          <w:color w:val="000000" w:themeColor="text1"/>
        </w:rPr>
        <w:t>Invite</w:t>
      </w:r>
      <w:r w:rsidR="00981E40" w:rsidRPr="005C14A8">
        <w:rPr>
          <w:rFonts w:cstheme="minorHAnsi"/>
          <w:color w:val="000000" w:themeColor="text1"/>
        </w:rPr>
        <w:t xml:space="preserve"> you to provide medical evidence </w:t>
      </w:r>
      <w:r w:rsidR="00C07B7E" w:rsidRPr="005C14A8">
        <w:rPr>
          <w:rFonts w:cstheme="minorHAnsi"/>
          <w:color w:val="000000" w:themeColor="text1"/>
        </w:rPr>
        <w:t>to support any future absence</w:t>
      </w:r>
      <w:r w:rsidR="0089307A" w:rsidRPr="005C14A8">
        <w:rPr>
          <w:rFonts w:cstheme="minorHAnsi"/>
          <w:color w:val="000000" w:themeColor="text1"/>
        </w:rPr>
        <w:t>.</w:t>
      </w:r>
      <w:r w:rsidR="00C07B7E" w:rsidRPr="005C14A8">
        <w:rPr>
          <w:rFonts w:cstheme="minorHAnsi"/>
          <w:color w:val="000000" w:themeColor="text1"/>
        </w:rPr>
        <w:t xml:space="preserve"> This could be </w:t>
      </w:r>
      <w:r w:rsidR="00DB4E82" w:rsidRPr="005C14A8">
        <w:rPr>
          <w:rFonts w:cstheme="minorHAnsi"/>
          <w:color w:val="000000" w:themeColor="text1"/>
        </w:rPr>
        <w:t>a note or appointment card from the doctor, dentist</w:t>
      </w:r>
      <w:r w:rsidR="003467CB" w:rsidRPr="005C14A8">
        <w:rPr>
          <w:rFonts w:cstheme="minorHAnsi"/>
          <w:color w:val="000000" w:themeColor="text1"/>
        </w:rPr>
        <w:t>,</w:t>
      </w:r>
      <w:r w:rsidR="00DB4E82" w:rsidRPr="005C14A8">
        <w:rPr>
          <w:rFonts w:cstheme="minorHAnsi"/>
          <w:color w:val="000000" w:themeColor="text1"/>
        </w:rPr>
        <w:t xml:space="preserve"> or hospital</w:t>
      </w:r>
      <w:r w:rsidR="00DD1F0B" w:rsidRPr="005C14A8">
        <w:rPr>
          <w:rFonts w:cstheme="minorHAnsi"/>
          <w:color w:val="000000" w:themeColor="text1"/>
        </w:rPr>
        <w:t xml:space="preserve"> to confirm a visit to a medical professional was made.</w:t>
      </w:r>
      <w:r w:rsidR="0089307A" w:rsidRPr="005C14A8">
        <w:rPr>
          <w:rFonts w:cstheme="minorHAnsi"/>
          <w:color w:val="000000" w:themeColor="text1"/>
        </w:rPr>
        <w:t xml:space="preserve"> </w:t>
      </w:r>
    </w:p>
    <w:p w14:paraId="58867D97" w14:textId="6157AEAB" w:rsidR="0089307A" w:rsidRPr="005C14A8" w:rsidRDefault="00500EF7" w:rsidP="0089307A">
      <w:pPr>
        <w:numPr>
          <w:ilvl w:val="0"/>
          <w:numId w:val="38"/>
        </w:numPr>
        <w:spacing w:after="27" w:line="255" w:lineRule="auto"/>
        <w:ind w:right="53"/>
        <w:rPr>
          <w:rFonts w:cstheme="minorHAnsi"/>
          <w:color w:val="000000" w:themeColor="text1"/>
        </w:rPr>
      </w:pPr>
      <w:r w:rsidRPr="005C14A8">
        <w:rPr>
          <w:rFonts w:cstheme="minorHAnsi"/>
          <w:color w:val="000000" w:themeColor="text1"/>
        </w:rPr>
        <w:t>Invite you to an ‘Early Help’ meeting</w:t>
      </w:r>
      <w:r w:rsidR="0089307A" w:rsidRPr="005C14A8">
        <w:rPr>
          <w:rFonts w:cstheme="minorHAnsi"/>
          <w:color w:val="000000" w:themeColor="text1"/>
        </w:rPr>
        <w:t xml:space="preserve"> where barriers to attendance can be discussed and solutions offered. </w:t>
      </w:r>
      <w:r w:rsidR="00505D29" w:rsidRPr="005C14A8">
        <w:rPr>
          <w:rFonts w:cstheme="minorHAnsi"/>
          <w:color w:val="000000" w:themeColor="text1"/>
        </w:rPr>
        <w:t>[</w:t>
      </w:r>
      <w:r w:rsidRPr="005C14A8">
        <w:rPr>
          <w:rFonts w:cstheme="minorHAnsi"/>
          <w:color w:val="000000" w:themeColor="text1"/>
        </w:rPr>
        <w:t>School to insert details rel</w:t>
      </w:r>
      <w:r w:rsidR="003467CB" w:rsidRPr="005C14A8">
        <w:rPr>
          <w:rFonts w:cstheme="minorHAnsi"/>
          <w:color w:val="000000" w:themeColor="text1"/>
        </w:rPr>
        <w:t>e</w:t>
      </w:r>
      <w:r w:rsidRPr="005C14A8">
        <w:rPr>
          <w:rFonts w:cstheme="minorHAnsi"/>
          <w:color w:val="000000" w:themeColor="text1"/>
        </w:rPr>
        <w:t>v</w:t>
      </w:r>
      <w:r w:rsidR="003467CB" w:rsidRPr="005C14A8">
        <w:rPr>
          <w:rFonts w:cstheme="minorHAnsi"/>
          <w:color w:val="000000" w:themeColor="text1"/>
        </w:rPr>
        <w:t>a</w:t>
      </w:r>
      <w:r w:rsidRPr="005C14A8">
        <w:rPr>
          <w:rFonts w:cstheme="minorHAnsi"/>
          <w:color w:val="000000" w:themeColor="text1"/>
        </w:rPr>
        <w:t>nt to local early help processes]</w:t>
      </w:r>
    </w:p>
    <w:p w14:paraId="72A0835C" w14:textId="75E59EF1" w:rsidR="0089307A" w:rsidRPr="005C14A8" w:rsidRDefault="00505D29" w:rsidP="0089307A">
      <w:pPr>
        <w:numPr>
          <w:ilvl w:val="0"/>
          <w:numId w:val="38"/>
        </w:numPr>
        <w:spacing w:after="5" w:line="255" w:lineRule="auto"/>
        <w:ind w:right="53"/>
        <w:rPr>
          <w:rFonts w:cstheme="minorHAnsi"/>
          <w:color w:val="000000" w:themeColor="text1"/>
        </w:rPr>
      </w:pPr>
      <w:r w:rsidRPr="005C14A8">
        <w:rPr>
          <w:rFonts w:cstheme="minorHAnsi"/>
          <w:color w:val="000000" w:themeColor="text1"/>
        </w:rPr>
        <w:t xml:space="preserve">Have referred this case to the </w:t>
      </w:r>
      <w:r w:rsidR="0089307A" w:rsidRPr="005C14A8">
        <w:rPr>
          <w:rFonts w:cstheme="minorHAnsi"/>
          <w:color w:val="000000" w:themeColor="text1"/>
        </w:rPr>
        <w:t>Education Welfare Officer (EWO) from the Local Authority (LA</w:t>
      </w:r>
      <w:r w:rsidRPr="005C14A8">
        <w:rPr>
          <w:rFonts w:cstheme="minorHAnsi"/>
          <w:color w:val="000000" w:themeColor="text1"/>
        </w:rPr>
        <w:t xml:space="preserve">). The EWO may </w:t>
      </w:r>
      <w:r w:rsidR="003467CB" w:rsidRPr="005C14A8">
        <w:rPr>
          <w:rFonts w:cstheme="minorHAnsi"/>
          <w:color w:val="000000" w:themeColor="text1"/>
        </w:rPr>
        <w:t>contact</w:t>
      </w:r>
      <w:r w:rsidRPr="005C14A8">
        <w:rPr>
          <w:rFonts w:cstheme="minorHAnsi"/>
          <w:color w:val="000000" w:themeColor="text1"/>
        </w:rPr>
        <w:t xml:space="preserve"> you directly, or conduct a home visit</w:t>
      </w:r>
      <w:r w:rsidR="007D0754" w:rsidRPr="005C14A8">
        <w:rPr>
          <w:rFonts w:cstheme="minorHAnsi"/>
          <w:color w:val="000000" w:themeColor="text1"/>
        </w:rPr>
        <w:t xml:space="preserve">, to discuss Name’s </w:t>
      </w:r>
      <w:r w:rsidR="00E16661" w:rsidRPr="005C14A8">
        <w:rPr>
          <w:rFonts w:cstheme="minorHAnsi"/>
          <w:color w:val="000000" w:themeColor="text1"/>
        </w:rPr>
        <w:t>absence from school</w:t>
      </w:r>
      <w:r w:rsidR="007D0754" w:rsidRPr="005C14A8">
        <w:rPr>
          <w:rFonts w:cstheme="minorHAnsi"/>
          <w:color w:val="000000" w:themeColor="text1"/>
        </w:rPr>
        <w:t>.</w:t>
      </w:r>
      <w:r w:rsidR="0089307A" w:rsidRPr="005C14A8">
        <w:rPr>
          <w:rFonts w:cstheme="minorHAnsi"/>
          <w:color w:val="000000" w:themeColor="text1"/>
        </w:rPr>
        <w:t xml:space="preserve"> </w:t>
      </w:r>
    </w:p>
    <w:p w14:paraId="2B34DC8E" w14:textId="77777777" w:rsidR="0037330C" w:rsidRPr="005C14A8" w:rsidRDefault="0037330C" w:rsidP="007D0754">
      <w:pPr>
        <w:spacing w:after="0" w:line="240" w:lineRule="auto"/>
        <w:ind w:left="379"/>
        <w:rPr>
          <w:color w:val="000000" w:themeColor="text1"/>
        </w:rPr>
      </w:pPr>
    </w:p>
    <w:p w14:paraId="77B72F67" w14:textId="77777777" w:rsidR="00044B5C" w:rsidRPr="005C14A8" w:rsidRDefault="00171221">
      <w:pPr>
        <w:spacing w:after="0" w:line="240" w:lineRule="auto"/>
        <w:rPr>
          <w:color w:val="000000" w:themeColor="text1"/>
          <w:lang w:eastAsia="en-GB"/>
        </w:rPr>
      </w:pPr>
      <w:r w:rsidRPr="005C14A8">
        <w:rPr>
          <w:color w:val="000000" w:themeColor="text1"/>
          <w:lang w:eastAsia="en-GB"/>
        </w:rPr>
        <w:t xml:space="preserve">We </w:t>
      </w:r>
      <w:r w:rsidR="00E16661" w:rsidRPr="005C14A8">
        <w:rPr>
          <w:color w:val="000000" w:themeColor="text1"/>
          <w:lang w:eastAsia="en-GB"/>
        </w:rPr>
        <w:t xml:space="preserve">still </w:t>
      </w:r>
      <w:r w:rsidRPr="005C14A8">
        <w:rPr>
          <w:color w:val="000000" w:themeColor="text1"/>
          <w:lang w:eastAsia="en-GB"/>
        </w:rPr>
        <w:t xml:space="preserve">want to work together with you, to ensure that Name can attend school regularly and achieve success. </w:t>
      </w:r>
    </w:p>
    <w:p w14:paraId="7951CCC0" w14:textId="77777777" w:rsidR="00044B5C" w:rsidRPr="005C14A8" w:rsidRDefault="00044B5C">
      <w:pPr>
        <w:spacing w:after="0" w:line="240" w:lineRule="auto"/>
        <w:rPr>
          <w:color w:val="000000" w:themeColor="text1"/>
          <w:lang w:eastAsia="en-GB"/>
        </w:rPr>
      </w:pPr>
    </w:p>
    <w:p w14:paraId="5228E3F9" w14:textId="77777777" w:rsidR="00044B5C" w:rsidRPr="005C14A8" w:rsidRDefault="00044B5C" w:rsidP="00044B5C">
      <w:pPr>
        <w:spacing w:after="0" w:line="240" w:lineRule="auto"/>
        <w:rPr>
          <w:color w:val="000000" w:themeColor="text1"/>
          <w:lang w:eastAsia="en-GB"/>
        </w:rPr>
      </w:pPr>
      <w:r w:rsidRPr="005C14A8">
        <w:rPr>
          <w:color w:val="000000" w:themeColor="text1"/>
          <w:lang w:eastAsia="en-GB"/>
        </w:rPr>
        <w:t>Yours sincerely</w:t>
      </w:r>
    </w:p>
    <w:p w14:paraId="05BEBBF9" w14:textId="2B071C93" w:rsidR="00044B5C" w:rsidRPr="005C14A8" w:rsidRDefault="00044B5C" w:rsidP="00044B5C">
      <w:pPr>
        <w:spacing w:after="0" w:line="240" w:lineRule="auto"/>
        <w:rPr>
          <w:color w:val="000000" w:themeColor="text1"/>
          <w:lang w:eastAsia="en-GB"/>
        </w:rPr>
      </w:pPr>
    </w:p>
    <w:p w14:paraId="4ADFEF45" w14:textId="0BEB08EE" w:rsidR="00044B5C" w:rsidRPr="005C14A8" w:rsidRDefault="00044B5C" w:rsidP="00044B5C">
      <w:pPr>
        <w:spacing w:after="0" w:line="240" w:lineRule="auto"/>
        <w:rPr>
          <w:color w:val="000000" w:themeColor="text1"/>
          <w:lang w:eastAsia="en-GB"/>
        </w:rPr>
      </w:pPr>
    </w:p>
    <w:p w14:paraId="52C2444A" w14:textId="77777777" w:rsidR="00044B5C" w:rsidRPr="005C14A8" w:rsidRDefault="00044B5C" w:rsidP="00044B5C">
      <w:pPr>
        <w:spacing w:after="0" w:line="240" w:lineRule="auto"/>
        <w:rPr>
          <w:color w:val="000000" w:themeColor="text1"/>
          <w:lang w:eastAsia="en-GB"/>
        </w:rPr>
      </w:pPr>
    </w:p>
    <w:p w14:paraId="013E043F" w14:textId="77777777" w:rsidR="00044B5C" w:rsidRPr="005C14A8" w:rsidRDefault="00044B5C" w:rsidP="00044B5C">
      <w:pPr>
        <w:spacing w:after="0" w:line="240" w:lineRule="auto"/>
        <w:rPr>
          <w:color w:val="000000" w:themeColor="text1"/>
          <w:lang w:eastAsia="en-GB"/>
        </w:rPr>
      </w:pPr>
      <w:r w:rsidRPr="005C14A8">
        <w:rPr>
          <w:color w:val="000000" w:themeColor="text1"/>
          <w:lang w:eastAsia="en-GB"/>
        </w:rPr>
        <w:t>[School insert name and role]</w:t>
      </w:r>
    </w:p>
    <w:p w14:paraId="43358E9F" w14:textId="77777777" w:rsidR="00044B5C" w:rsidRPr="005C14A8" w:rsidRDefault="00044B5C" w:rsidP="00044B5C">
      <w:pPr>
        <w:spacing w:after="0" w:line="240" w:lineRule="auto"/>
        <w:rPr>
          <w:color w:val="000000" w:themeColor="text1"/>
          <w:lang w:eastAsia="en-GB"/>
        </w:rPr>
      </w:pPr>
    </w:p>
    <w:p w14:paraId="78AD4A44" w14:textId="160CEFB1" w:rsidR="00044B5C" w:rsidRPr="005C14A8" w:rsidRDefault="00044B5C" w:rsidP="00044B5C">
      <w:pPr>
        <w:spacing w:after="0" w:line="240" w:lineRule="auto"/>
        <w:rPr>
          <w:color w:val="000000" w:themeColor="text1"/>
          <w:lang w:eastAsia="en-GB"/>
        </w:rPr>
      </w:pPr>
      <w:r w:rsidRPr="005C14A8">
        <w:rPr>
          <w:color w:val="000000" w:themeColor="text1"/>
          <w:lang w:eastAsia="en-GB"/>
        </w:rPr>
        <w:t>Enc.</w:t>
      </w:r>
      <w:r w:rsidRPr="005C14A8">
        <w:rPr>
          <w:color w:val="000000" w:themeColor="text1"/>
          <w:lang w:eastAsia="en-GB"/>
        </w:rPr>
        <w:tab/>
        <w:t>Registration Certificate, Year to Date</w:t>
      </w:r>
    </w:p>
    <w:p w14:paraId="09541087" w14:textId="790AB97F" w:rsidR="00962FB6" w:rsidRPr="005C14A8" w:rsidRDefault="00962FB6" w:rsidP="00044B5C">
      <w:pPr>
        <w:spacing w:after="0" w:line="240" w:lineRule="auto"/>
        <w:rPr>
          <w:color w:val="000000" w:themeColor="text1"/>
          <w:lang w:eastAsia="en-GB"/>
        </w:rPr>
      </w:pPr>
    </w:p>
    <w:p w14:paraId="2B7B2EA8" w14:textId="2FB99DB4" w:rsidR="00962FB6" w:rsidRPr="005C14A8" w:rsidRDefault="00962FB6">
      <w:pPr>
        <w:spacing w:after="0" w:line="240" w:lineRule="auto"/>
        <w:rPr>
          <w:color w:val="000000" w:themeColor="text1"/>
          <w:lang w:eastAsia="en-GB"/>
        </w:rPr>
      </w:pPr>
      <w:r w:rsidRPr="005C14A8">
        <w:rPr>
          <w:color w:val="000000" w:themeColor="text1"/>
          <w:lang w:eastAsia="en-GB"/>
        </w:rPr>
        <w:br w:type="page"/>
      </w:r>
    </w:p>
    <w:p w14:paraId="7EE3BE7B" w14:textId="125C211F" w:rsidR="00962FB6" w:rsidRPr="005C14A8" w:rsidRDefault="00B01B57" w:rsidP="00044B5C">
      <w:pPr>
        <w:spacing w:after="0" w:line="240" w:lineRule="auto"/>
        <w:rPr>
          <w:color w:val="000000" w:themeColor="text1"/>
          <w:lang w:eastAsia="en-GB"/>
        </w:rPr>
      </w:pPr>
      <w:r w:rsidRPr="005C14A8">
        <w:rPr>
          <w:b/>
          <w:bCs/>
          <w:color w:val="000000" w:themeColor="text1"/>
          <w:lang w:eastAsia="en-GB"/>
        </w:rPr>
        <w:lastRenderedPageBreak/>
        <w:t>Appendix 1c – Letter to Request Medical Evidence</w:t>
      </w:r>
    </w:p>
    <w:p w14:paraId="736F658B" w14:textId="13978A0C" w:rsidR="00B01B57" w:rsidRPr="005C14A8" w:rsidRDefault="00B01B57" w:rsidP="00044B5C">
      <w:pPr>
        <w:spacing w:after="0" w:line="240" w:lineRule="auto"/>
        <w:rPr>
          <w:color w:val="000000" w:themeColor="text1"/>
          <w:lang w:eastAsia="en-GB"/>
        </w:rPr>
      </w:pPr>
    </w:p>
    <w:p w14:paraId="3797AE46" w14:textId="775952AA" w:rsidR="00B01B57" w:rsidRPr="005C14A8" w:rsidRDefault="00B01B57" w:rsidP="00044B5C">
      <w:pPr>
        <w:spacing w:after="0" w:line="240" w:lineRule="auto"/>
        <w:rPr>
          <w:color w:val="000000" w:themeColor="text1"/>
          <w:lang w:eastAsia="en-GB"/>
        </w:rPr>
      </w:pPr>
      <w:r w:rsidRPr="005C14A8">
        <w:rPr>
          <w:color w:val="000000" w:themeColor="text1"/>
          <w:lang w:eastAsia="en-GB"/>
        </w:rPr>
        <w:t>Date</w:t>
      </w:r>
    </w:p>
    <w:p w14:paraId="38C52FA8" w14:textId="7FC20915" w:rsidR="00B01B57" w:rsidRPr="005C14A8" w:rsidRDefault="00B01B57" w:rsidP="00044B5C">
      <w:pPr>
        <w:spacing w:after="0" w:line="240" w:lineRule="auto"/>
        <w:rPr>
          <w:color w:val="000000" w:themeColor="text1"/>
          <w:lang w:eastAsia="en-GB"/>
        </w:rPr>
      </w:pPr>
    </w:p>
    <w:p w14:paraId="51E36EA7" w14:textId="5AC14B29" w:rsidR="00B01B57" w:rsidRPr="005C14A8" w:rsidRDefault="00B01B57" w:rsidP="00044B5C">
      <w:pPr>
        <w:spacing w:after="0" w:line="240" w:lineRule="auto"/>
        <w:rPr>
          <w:color w:val="000000" w:themeColor="text1"/>
          <w:lang w:eastAsia="en-GB"/>
        </w:rPr>
      </w:pPr>
      <w:r w:rsidRPr="005C14A8">
        <w:rPr>
          <w:color w:val="000000" w:themeColor="text1"/>
          <w:lang w:eastAsia="en-GB"/>
        </w:rPr>
        <w:t>Dear</w:t>
      </w:r>
    </w:p>
    <w:p w14:paraId="446D54BD" w14:textId="31589F44" w:rsidR="00B01B57" w:rsidRPr="005C14A8" w:rsidRDefault="00B01B57" w:rsidP="00044B5C">
      <w:pPr>
        <w:spacing w:after="0" w:line="240" w:lineRule="auto"/>
        <w:rPr>
          <w:color w:val="000000" w:themeColor="text1"/>
          <w:lang w:eastAsia="en-GB"/>
        </w:rPr>
      </w:pPr>
    </w:p>
    <w:p w14:paraId="2FE2CDEB" w14:textId="6DAB9EF7" w:rsidR="00B01B57" w:rsidRPr="005C14A8" w:rsidRDefault="00D702D4" w:rsidP="00044B5C">
      <w:pPr>
        <w:spacing w:after="0" w:line="240" w:lineRule="auto"/>
        <w:rPr>
          <w:color w:val="000000" w:themeColor="text1"/>
          <w:lang w:eastAsia="en-GB"/>
        </w:rPr>
      </w:pPr>
      <w:r w:rsidRPr="005C14A8">
        <w:rPr>
          <w:color w:val="000000" w:themeColor="text1"/>
          <w:lang w:eastAsia="en-GB"/>
        </w:rPr>
        <w:t>Request for medical evidence regarding absence from school</w:t>
      </w:r>
    </w:p>
    <w:p w14:paraId="5624D523" w14:textId="5E119666" w:rsidR="00D702D4" w:rsidRPr="005C14A8" w:rsidRDefault="00D702D4" w:rsidP="00044B5C">
      <w:pPr>
        <w:spacing w:after="0" w:line="240" w:lineRule="auto"/>
        <w:rPr>
          <w:color w:val="000000" w:themeColor="text1"/>
          <w:lang w:eastAsia="en-GB"/>
        </w:rPr>
      </w:pPr>
    </w:p>
    <w:p w14:paraId="67221345" w14:textId="77777777" w:rsidR="00D702D4" w:rsidRPr="005C14A8" w:rsidRDefault="00D702D4" w:rsidP="00D702D4">
      <w:pPr>
        <w:spacing w:after="0" w:line="240" w:lineRule="auto"/>
        <w:rPr>
          <w:color w:val="000000" w:themeColor="text1"/>
          <w:lang w:eastAsia="en-GB"/>
        </w:rPr>
      </w:pPr>
      <w:r w:rsidRPr="005C14A8">
        <w:rPr>
          <w:color w:val="000000" w:themeColor="text1"/>
          <w:lang w:eastAsia="en-GB"/>
        </w:rPr>
        <w:t xml:space="preserve">Excellent attendance is important in ensuring that pupils are safe and able to access the opportunities at school that lead to success. </w:t>
      </w:r>
    </w:p>
    <w:p w14:paraId="214A2971" w14:textId="77777777" w:rsidR="00D702D4" w:rsidRPr="005C14A8" w:rsidRDefault="00D702D4" w:rsidP="00D702D4">
      <w:pPr>
        <w:spacing w:after="0" w:line="240" w:lineRule="auto"/>
        <w:rPr>
          <w:color w:val="000000" w:themeColor="text1"/>
          <w:lang w:eastAsia="en-GB"/>
        </w:rPr>
      </w:pPr>
    </w:p>
    <w:p w14:paraId="352492B1" w14:textId="77777777" w:rsidR="00D702D4" w:rsidRPr="005C14A8" w:rsidRDefault="00D702D4" w:rsidP="00D702D4">
      <w:pPr>
        <w:spacing w:after="0" w:line="240" w:lineRule="auto"/>
        <w:rPr>
          <w:color w:val="000000" w:themeColor="text1"/>
          <w:lang w:eastAsia="en-GB"/>
        </w:rPr>
      </w:pPr>
      <w:r w:rsidRPr="005C14A8">
        <w:rPr>
          <w:color w:val="000000" w:themeColor="text1"/>
          <w:lang w:eastAsia="en-GB"/>
        </w:rPr>
        <w:t xml:space="preserve">The attendance target for all pupils in </w:t>
      </w:r>
      <w:proofErr w:type="spellStart"/>
      <w:r w:rsidRPr="005C14A8">
        <w:rPr>
          <w:color w:val="000000" w:themeColor="text1"/>
          <w:lang w:eastAsia="en-GB"/>
        </w:rPr>
        <w:t>Westcountry</w:t>
      </w:r>
      <w:proofErr w:type="spellEnd"/>
      <w:r w:rsidRPr="005C14A8">
        <w:rPr>
          <w:color w:val="000000" w:themeColor="text1"/>
          <w:lang w:eastAsia="en-GB"/>
        </w:rPr>
        <w:t xml:space="preserve"> Schools Trust is 96%. This means having no more than 7.5 days (15 sessions) of absence across the school year.</w:t>
      </w:r>
    </w:p>
    <w:p w14:paraId="63C3BC77" w14:textId="77777777" w:rsidR="00D702D4" w:rsidRPr="005C14A8" w:rsidRDefault="00D702D4" w:rsidP="00044B5C">
      <w:pPr>
        <w:spacing w:after="0" w:line="240" w:lineRule="auto"/>
        <w:rPr>
          <w:color w:val="000000" w:themeColor="text1"/>
          <w:lang w:eastAsia="en-GB"/>
        </w:rPr>
      </w:pPr>
    </w:p>
    <w:p w14:paraId="6D80AF63" w14:textId="77777777" w:rsidR="001D055C" w:rsidRPr="005C14A8" w:rsidRDefault="001D055C" w:rsidP="001D055C">
      <w:pPr>
        <w:spacing w:after="0" w:line="240" w:lineRule="auto"/>
        <w:rPr>
          <w:color w:val="000000" w:themeColor="text1"/>
          <w:lang w:eastAsia="en-GB"/>
        </w:rPr>
      </w:pPr>
      <w:r w:rsidRPr="005C14A8">
        <w:rPr>
          <w:color w:val="000000" w:themeColor="text1"/>
          <w:lang w:eastAsia="en-GB"/>
        </w:rPr>
        <w:t>Name’s attendance has dropped to XX%. They have had XX sessions of absence, of which XX have been unauthorised. This is shown on the copy of Name’s Registration Certificate which I have enclosed.</w:t>
      </w:r>
    </w:p>
    <w:p w14:paraId="213C1370" w14:textId="77777777" w:rsidR="001D055C" w:rsidRPr="005C14A8" w:rsidRDefault="001D055C">
      <w:pPr>
        <w:spacing w:after="0" w:line="240" w:lineRule="auto"/>
        <w:rPr>
          <w:rFonts w:cstheme="minorHAnsi"/>
          <w:color w:val="000000" w:themeColor="text1"/>
        </w:rPr>
      </w:pPr>
    </w:p>
    <w:p w14:paraId="364E6575" w14:textId="77777777" w:rsidR="00EA1BFE" w:rsidRPr="005C14A8" w:rsidRDefault="00ED2FA9">
      <w:pPr>
        <w:spacing w:after="0" w:line="240" w:lineRule="auto"/>
        <w:rPr>
          <w:rFonts w:cstheme="minorHAnsi"/>
          <w:color w:val="000000" w:themeColor="text1"/>
        </w:rPr>
      </w:pPr>
      <w:r w:rsidRPr="005C14A8">
        <w:rPr>
          <w:rFonts w:cstheme="minorHAnsi"/>
          <w:color w:val="000000" w:themeColor="text1"/>
        </w:rPr>
        <w:t xml:space="preserve">We are concerned </w:t>
      </w:r>
      <w:r w:rsidR="00307AA5" w:rsidRPr="005C14A8">
        <w:rPr>
          <w:rFonts w:cstheme="minorHAnsi"/>
          <w:color w:val="000000" w:themeColor="text1"/>
        </w:rPr>
        <w:t xml:space="preserve">Name’s absences </w:t>
      </w:r>
      <w:r w:rsidR="00A83F90" w:rsidRPr="005C14A8">
        <w:rPr>
          <w:rFonts w:cstheme="minorHAnsi"/>
          <w:color w:val="000000" w:themeColor="text1"/>
        </w:rPr>
        <w:t>are likely to affect their education. Due to the number of absences</w:t>
      </w:r>
      <w:r w:rsidR="000F03D6" w:rsidRPr="005C14A8">
        <w:rPr>
          <w:rFonts w:cstheme="minorHAnsi"/>
          <w:color w:val="000000" w:themeColor="text1"/>
        </w:rPr>
        <w:t>,</w:t>
      </w:r>
      <w:r w:rsidR="00A83F90" w:rsidRPr="005C14A8">
        <w:rPr>
          <w:rFonts w:cstheme="minorHAnsi"/>
          <w:color w:val="000000" w:themeColor="text1"/>
        </w:rPr>
        <w:t xml:space="preserve"> we</w:t>
      </w:r>
      <w:r w:rsidR="000F03D6" w:rsidRPr="005C14A8">
        <w:rPr>
          <w:rFonts w:cstheme="minorHAnsi"/>
          <w:color w:val="000000" w:themeColor="text1"/>
        </w:rPr>
        <w:t xml:space="preserve"> are now requesting that you provide medical evidence </w:t>
      </w:r>
      <w:r w:rsidR="004A2394" w:rsidRPr="005C14A8">
        <w:rPr>
          <w:rFonts w:cstheme="minorHAnsi"/>
          <w:color w:val="000000" w:themeColor="text1"/>
        </w:rPr>
        <w:t>for us to</w:t>
      </w:r>
      <w:r w:rsidR="008213A4" w:rsidRPr="005C14A8">
        <w:rPr>
          <w:rFonts w:cstheme="minorHAnsi"/>
          <w:color w:val="000000" w:themeColor="text1"/>
        </w:rPr>
        <w:t xml:space="preserve"> authorise any further absence. A copy of the school attendance policy is </w:t>
      </w:r>
      <w:r w:rsidR="00EA1BFE" w:rsidRPr="005C14A8">
        <w:rPr>
          <w:rFonts w:cstheme="minorHAnsi"/>
          <w:color w:val="000000" w:themeColor="text1"/>
        </w:rPr>
        <w:t>available on the school website.</w:t>
      </w:r>
    </w:p>
    <w:p w14:paraId="540AC874" w14:textId="77777777" w:rsidR="00EA1BFE" w:rsidRPr="005C14A8" w:rsidRDefault="00EA1BFE">
      <w:pPr>
        <w:spacing w:after="0" w:line="240" w:lineRule="auto"/>
        <w:rPr>
          <w:rFonts w:cstheme="minorHAnsi"/>
          <w:color w:val="000000" w:themeColor="text1"/>
        </w:rPr>
      </w:pPr>
    </w:p>
    <w:p w14:paraId="46603DDD" w14:textId="77777777" w:rsidR="002912DB" w:rsidRPr="005C14A8" w:rsidRDefault="00EA1BFE" w:rsidP="00A82144">
      <w:pPr>
        <w:spacing w:after="5" w:line="255" w:lineRule="auto"/>
        <w:ind w:right="53"/>
        <w:rPr>
          <w:rFonts w:cstheme="minorHAnsi"/>
          <w:color w:val="000000" w:themeColor="text1"/>
        </w:rPr>
      </w:pPr>
      <w:r w:rsidRPr="005C14A8">
        <w:rPr>
          <w:rFonts w:cstheme="minorHAnsi"/>
          <w:color w:val="000000" w:themeColor="text1"/>
        </w:rPr>
        <w:t xml:space="preserve">As of today, I am unable to authorise </w:t>
      </w:r>
      <w:r w:rsidR="00A82144" w:rsidRPr="005C14A8">
        <w:rPr>
          <w:rFonts w:cstheme="minorHAnsi"/>
          <w:color w:val="000000" w:themeColor="text1"/>
        </w:rPr>
        <w:t xml:space="preserve">absences due to illness or medical appointments unless you provide evidence that the absence is genuine. This could be a note or appointment card from the doctor, dentist, or hospital to confirm a visit to a medical professional was made. </w:t>
      </w:r>
    </w:p>
    <w:p w14:paraId="1FD452CC" w14:textId="77777777" w:rsidR="002912DB" w:rsidRPr="005C14A8" w:rsidRDefault="002912DB" w:rsidP="00A82144">
      <w:pPr>
        <w:spacing w:after="5" w:line="255" w:lineRule="auto"/>
        <w:ind w:right="53"/>
        <w:rPr>
          <w:rFonts w:cstheme="minorHAnsi"/>
          <w:color w:val="000000" w:themeColor="text1"/>
        </w:rPr>
      </w:pPr>
    </w:p>
    <w:p w14:paraId="5084FE22" w14:textId="77777777" w:rsidR="00BC3F7D" w:rsidRPr="005C14A8" w:rsidRDefault="001425BF" w:rsidP="00A82144">
      <w:pPr>
        <w:spacing w:after="5" w:line="255" w:lineRule="auto"/>
        <w:ind w:right="53"/>
        <w:rPr>
          <w:rFonts w:cstheme="minorHAnsi"/>
          <w:color w:val="000000" w:themeColor="text1"/>
        </w:rPr>
      </w:pPr>
      <w:r w:rsidRPr="005C14A8">
        <w:rPr>
          <w:rFonts w:cstheme="minorHAnsi"/>
          <w:color w:val="000000" w:themeColor="text1"/>
        </w:rPr>
        <w:t>Such conformation will be required each time that you child is absent</w:t>
      </w:r>
      <w:r w:rsidR="002912DB" w:rsidRPr="005C14A8">
        <w:rPr>
          <w:rFonts w:cstheme="minorHAnsi"/>
          <w:color w:val="000000" w:themeColor="text1"/>
        </w:rPr>
        <w:t xml:space="preserve"> from school due to illness or medical reasons. If we do not receive this information </w:t>
      </w:r>
      <w:r w:rsidR="00D31DEE" w:rsidRPr="005C14A8">
        <w:rPr>
          <w:rFonts w:cstheme="minorHAnsi"/>
          <w:color w:val="000000" w:themeColor="text1"/>
        </w:rPr>
        <w:t xml:space="preserve">your Name’s absence will be recorded as unauthorised and </w:t>
      </w:r>
      <w:r w:rsidR="00BC3F7D" w:rsidRPr="005C14A8">
        <w:rPr>
          <w:rFonts w:cstheme="minorHAnsi"/>
          <w:color w:val="000000" w:themeColor="text1"/>
        </w:rPr>
        <w:t>this information will be shared with Education Welfare Officer.</w:t>
      </w:r>
    </w:p>
    <w:p w14:paraId="06C3C6F7" w14:textId="77777777" w:rsidR="00BC3F7D" w:rsidRPr="005C14A8" w:rsidRDefault="00BC3F7D" w:rsidP="00A82144">
      <w:pPr>
        <w:spacing w:after="5" w:line="255" w:lineRule="auto"/>
        <w:ind w:right="53"/>
        <w:rPr>
          <w:rFonts w:cstheme="minorHAnsi"/>
          <w:color w:val="000000" w:themeColor="text1"/>
        </w:rPr>
      </w:pPr>
    </w:p>
    <w:p w14:paraId="2522482C" w14:textId="77777777" w:rsidR="00C9189F" w:rsidRPr="005C14A8" w:rsidRDefault="00BC3F7D" w:rsidP="00BC3F7D">
      <w:pPr>
        <w:spacing w:after="0" w:line="240" w:lineRule="auto"/>
        <w:rPr>
          <w:color w:val="000000" w:themeColor="text1"/>
          <w:lang w:eastAsia="en-GB"/>
        </w:rPr>
      </w:pPr>
      <w:r w:rsidRPr="005C14A8">
        <w:rPr>
          <w:color w:val="000000" w:themeColor="text1"/>
          <w:lang w:eastAsia="en-GB"/>
        </w:rPr>
        <w:t xml:space="preserve">Please </w:t>
      </w:r>
      <w:r w:rsidR="00CD7DFC" w:rsidRPr="005C14A8">
        <w:rPr>
          <w:color w:val="000000" w:themeColor="text1"/>
          <w:lang w:eastAsia="en-GB"/>
        </w:rPr>
        <w:t>contact us to discuss how we can work together with you, to ensure that Name can attend school regularly and achieve success.</w:t>
      </w:r>
      <w:r w:rsidR="005261DE" w:rsidRPr="005C14A8">
        <w:rPr>
          <w:color w:val="000000" w:themeColor="text1"/>
          <w:lang w:eastAsia="en-GB"/>
        </w:rPr>
        <w:t xml:space="preserve"> </w:t>
      </w:r>
    </w:p>
    <w:p w14:paraId="00072881" w14:textId="77777777" w:rsidR="00C9189F" w:rsidRPr="005C14A8" w:rsidRDefault="00C9189F" w:rsidP="00BC3F7D">
      <w:pPr>
        <w:spacing w:after="0" w:line="240" w:lineRule="auto"/>
        <w:rPr>
          <w:color w:val="000000" w:themeColor="text1"/>
          <w:lang w:eastAsia="en-GB"/>
        </w:rPr>
      </w:pPr>
    </w:p>
    <w:p w14:paraId="7001D61F" w14:textId="2F378572" w:rsidR="00BC3F7D" w:rsidRPr="005C14A8" w:rsidRDefault="005261DE" w:rsidP="00BC3F7D">
      <w:pPr>
        <w:spacing w:after="0" w:line="240" w:lineRule="auto"/>
        <w:rPr>
          <w:color w:val="000000" w:themeColor="text1"/>
          <w:lang w:eastAsia="en-GB"/>
        </w:rPr>
      </w:pPr>
      <w:r w:rsidRPr="005C14A8">
        <w:rPr>
          <w:color w:val="000000" w:themeColor="text1"/>
          <w:lang w:eastAsia="en-GB"/>
        </w:rPr>
        <w:t xml:space="preserve">If </w:t>
      </w:r>
      <w:r w:rsidR="004312B7" w:rsidRPr="005C14A8">
        <w:rPr>
          <w:color w:val="000000" w:themeColor="text1"/>
          <w:lang w:eastAsia="en-GB"/>
        </w:rPr>
        <w:t>you believe that Name has an on-going medical condition which is impacting their ability to attend school regularly</w:t>
      </w:r>
      <w:r w:rsidR="00A07623" w:rsidRPr="005C14A8">
        <w:rPr>
          <w:color w:val="000000" w:themeColor="text1"/>
          <w:lang w:eastAsia="en-GB"/>
        </w:rPr>
        <w:t xml:space="preserve"> then please talk to us about this. We can consider together how we might develop an Individual Health Care Plan</w:t>
      </w:r>
      <w:r w:rsidR="00A45A58" w:rsidRPr="005C14A8">
        <w:rPr>
          <w:color w:val="000000" w:themeColor="text1"/>
          <w:lang w:eastAsia="en-GB"/>
        </w:rPr>
        <w:t xml:space="preserve">, alongside appropriate health care professionals, to support </w:t>
      </w:r>
      <w:r w:rsidR="00A45A58" w:rsidRPr="005C14A8">
        <w:rPr>
          <w:rFonts w:cstheme="minorHAnsi"/>
          <w:color w:val="000000" w:themeColor="text1"/>
        </w:rPr>
        <w:t>Name’s education.</w:t>
      </w:r>
    </w:p>
    <w:p w14:paraId="5BA6C027" w14:textId="27267707" w:rsidR="00CD7DFC" w:rsidRPr="005C14A8" w:rsidRDefault="00CD7DFC" w:rsidP="00BC3F7D">
      <w:pPr>
        <w:spacing w:after="0" w:line="240" w:lineRule="auto"/>
        <w:rPr>
          <w:color w:val="000000" w:themeColor="text1"/>
          <w:lang w:eastAsia="en-GB"/>
        </w:rPr>
      </w:pPr>
    </w:p>
    <w:p w14:paraId="4654FF39" w14:textId="77777777" w:rsidR="00CD7DFC" w:rsidRPr="005C14A8" w:rsidRDefault="00CD7DFC" w:rsidP="00CD7DFC">
      <w:pPr>
        <w:spacing w:after="0" w:line="240" w:lineRule="auto"/>
        <w:rPr>
          <w:color w:val="000000" w:themeColor="text1"/>
          <w:lang w:eastAsia="en-GB"/>
        </w:rPr>
      </w:pPr>
      <w:r w:rsidRPr="005C14A8">
        <w:rPr>
          <w:color w:val="000000" w:themeColor="text1"/>
          <w:lang w:eastAsia="en-GB"/>
        </w:rPr>
        <w:t>Yours sincerely</w:t>
      </w:r>
    </w:p>
    <w:p w14:paraId="45D008D2" w14:textId="77777777" w:rsidR="00CD7DFC" w:rsidRPr="005C14A8" w:rsidRDefault="00CD7DFC" w:rsidP="00CD7DFC">
      <w:pPr>
        <w:spacing w:after="0" w:line="240" w:lineRule="auto"/>
        <w:rPr>
          <w:color w:val="000000" w:themeColor="text1"/>
          <w:lang w:eastAsia="en-GB"/>
        </w:rPr>
      </w:pPr>
    </w:p>
    <w:p w14:paraId="58EF3555" w14:textId="77777777" w:rsidR="00CD7DFC" w:rsidRPr="005C14A8" w:rsidRDefault="00CD7DFC" w:rsidP="00CD7DFC">
      <w:pPr>
        <w:spacing w:after="0" w:line="240" w:lineRule="auto"/>
        <w:rPr>
          <w:color w:val="000000" w:themeColor="text1"/>
          <w:lang w:eastAsia="en-GB"/>
        </w:rPr>
      </w:pPr>
    </w:p>
    <w:p w14:paraId="6BDDDDEF" w14:textId="77777777" w:rsidR="00CD7DFC" w:rsidRPr="005C14A8" w:rsidRDefault="00CD7DFC" w:rsidP="00CD7DFC">
      <w:pPr>
        <w:spacing w:after="0" w:line="240" w:lineRule="auto"/>
        <w:rPr>
          <w:color w:val="000000" w:themeColor="text1"/>
          <w:lang w:eastAsia="en-GB"/>
        </w:rPr>
      </w:pPr>
    </w:p>
    <w:p w14:paraId="399814C8" w14:textId="77777777" w:rsidR="00CD7DFC" w:rsidRPr="005C14A8" w:rsidRDefault="00CD7DFC" w:rsidP="00CD7DFC">
      <w:pPr>
        <w:spacing w:after="0" w:line="240" w:lineRule="auto"/>
        <w:rPr>
          <w:color w:val="000000" w:themeColor="text1"/>
          <w:lang w:eastAsia="en-GB"/>
        </w:rPr>
      </w:pPr>
      <w:r w:rsidRPr="005C14A8">
        <w:rPr>
          <w:color w:val="000000" w:themeColor="text1"/>
          <w:lang w:eastAsia="en-GB"/>
        </w:rPr>
        <w:t>[School insert name and role]</w:t>
      </w:r>
    </w:p>
    <w:p w14:paraId="1A621958" w14:textId="77777777" w:rsidR="00CD7DFC" w:rsidRPr="005C14A8" w:rsidRDefault="00CD7DFC" w:rsidP="00CD7DFC">
      <w:pPr>
        <w:spacing w:after="0" w:line="240" w:lineRule="auto"/>
        <w:rPr>
          <w:color w:val="000000" w:themeColor="text1"/>
          <w:lang w:eastAsia="en-GB"/>
        </w:rPr>
      </w:pPr>
    </w:p>
    <w:p w14:paraId="407312E5" w14:textId="77777777" w:rsidR="00CD7DFC" w:rsidRPr="005C14A8" w:rsidRDefault="00CD7DFC" w:rsidP="00CD7DFC">
      <w:pPr>
        <w:spacing w:after="0" w:line="240" w:lineRule="auto"/>
        <w:rPr>
          <w:color w:val="000000" w:themeColor="text1"/>
          <w:lang w:eastAsia="en-GB"/>
        </w:rPr>
      </w:pPr>
      <w:r w:rsidRPr="005C14A8">
        <w:rPr>
          <w:color w:val="000000" w:themeColor="text1"/>
          <w:lang w:eastAsia="en-GB"/>
        </w:rPr>
        <w:t>Enc.</w:t>
      </w:r>
      <w:r w:rsidRPr="005C14A8">
        <w:rPr>
          <w:color w:val="000000" w:themeColor="text1"/>
          <w:lang w:eastAsia="en-GB"/>
        </w:rPr>
        <w:tab/>
        <w:t>Registration Certificate, Year to Date</w:t>
      </w:r>
    </w:p>
    <w:p w14:paraId="09B11FBD" w14:textId="19A8B170" w:rsidR="00CD7DFC" w:rsidRPr="005C14A8" w:rsidRDefault="00CD7DFC" w:rsidP="00BC3F7D">
      <w:pPr>
        <w:spacing w:after="0" w:line="240" w:lineRule="auto"/>
        <w:rPr>
          <w:color w:val="000000" w:themeColor="text1"/>
          <w:lang w:eastAsia="en-GB"/>
        </w:rPr>
      </w:pPr>
    </w:p>
    <w:p w14:paraId="77ABCBC8" w14:textId="14B5BD68" w:rsidR="00CD7DFC" w:rsidRPr="005C14A8" w:rsidRDefault="00CD7DFC">
      <w:pPr>
        <w:spacing w:after="0" w:line="240" w:lineRule="auto"/>
        <w:rPr>
          <w:color w:val="000000" w:themeColor="text1"/>
          <w:lang w:eastAsia="en-GB"/>
        </w:rPr>
      </w:pPr>
      <w:r w:rsidRPr="005C14A8">
        <w:rPr>
          <w:color w:val="000000" w:themeColor="text1"/>
          <w:lang w:eastAsia="en-GB"/>
        </w:rPr>
        <w:br w:type="page"/>
      </w:r>
    </w:p>
    <w:p w14:paraId="1B2FFB1A" w14:textId="23A97EFB" w:rsidR="00CD7DFC" w:rsidRPr="005C14A8" w:rsidRDefault="00AC6673" w:rsidP="00BC3F7D">
      <w:pPr>
        <w:spacing w:after="0" w:line="240" w:lineRule="auto"/>
        <w:rPr>
          <w:color w:val="000000" w:themeColor="text1"/>
          <w:lang w:eastAsia="en-GB"/>
        </w:rPr>
      </w:pPr>
      <w:r w:rsidRPr="005C14A8">
        <w:rPr>
          <w:b/>
          <w:bCs/>
          <w:color w:val="000000" w:themeColor="text1"/>
          <w:lang w:eastAsia="en-GB"/>
        </w:rPr>
        <w:lastRenderedPageBreak/>
        <w:t>1d – Lateness Letter</w:t>
      </w:r>
    </w:p>
    <w:p w14:paraId="387923B3" w14:textId="1A5B4C91" w:rsidR="00AC6673" w:rsidRPr="005C14A8" w:rsidRDefault="00AC6673" w:rsidP="00BC3F7D">
      <w:pPr>
        <w:spacing w:after="0" w:line="240" w:lineRule="auto"/>
        <w:rPr>
          <w:color w:val="000000" w:themeColor="text1"/>
          <w:lang w:eastAsia="en-GB"/>
        </w:rPr>
      </w:pPr>
    </w:p>
    <w:p w14:paraId="394080CE" w14:textId="77777777" w:rsidR="00AC6673" w:rsidRPr="005C14A8" w:rsidRDefault="00AC6673" w:rsidP="00BC3F7D">
      <w:pPr>
        <w:spacing w:after="0" w:line="240" w:lineRule="auto"/>
        <w:rPr>
          <w:color w:val="000000" w:themeColor="text1"/>
          <w:lang w:eastAsia="en-GB"/>
        </w:rPr>
      </w:pPr>
      <w:r w:rsidRPr="005C14A8">
        <w:rPr>
          <w:color w:val="000000" w:themeColor="text1"/>
          <w:lang w:eastAsia="en-GB"/>
        </w:rPr>
        <w:t>Date</w:t>
      </w:r>
    </w:p>
    <w:p w14:paraId="0B34E2BC" w14:textId="77777777" w:rsidR="00AC6673" w:rsidRPr="005C14A8" w:rsidRDefault="00AC6673" w:rsidP="00BC3F7D">
      <w:pPr>
        <w:spacing w:after="0" w:line="240" w:lineRule="auto"/>
        <w:rPr>
          <w:color w:val="000000" w:themeColor="text1"/>
          <w:lang w:eastAsia="en-GB"/>
        </w:rPr>
      </w:pPr>
    </w:p>
    <w:p w14:paraId="3B95158B" w14:textId="06EB0F0E" w:rsidR="00AC6673" w:rsidRPr="005C14A8" w:rsidRDefault="00AC6673" w:rsidP="00BC3F7D">
      <w:pPr>
        <w:spacing w:after="0" w:line="240" w:lineRule="auto"/>
        <w:rPr>
          <w:color w:val="000000" w:themeColor="text1"/>
          <w:lang w:eastAsia="en-GB"/>
        </w:rPr>
      </w:pPr>
      <w:r w:rsidRPr="005C14A8">
        <w:rPr>
          <w:color w:val="000000" w:themeColor="text1"/>
          <w:lang w:eastAsia="en-GB"/>
        </w:rPr>
        <w:t>Dear</w:t>
      </w:r>
    </w:p>
    <w:p w14:paraId="02AD4DE1" w14:textId="4D915048" w:rsidR="00AC6673" w:rsidRPr="005C14A8" w:rsidRDefault="00AC6673" w:rsidP="00BC3F7D">
      <w:pPr>
        <w:spacing w:after="0" w:line="240" w:lineRule="auto"/>
        <w:rPr>
          <w:color w:val="000000" w:themeColor="text1"/>
          <w:lang w:eastAsia="en-GB"/>
        </w:rPr>
      </w:pPr>
    </w:p>
    <w:p w14:paraId="5AC1C60E" w14:textId="749CCE5E" w:rsidR="00AC6673" w:rsidRPr="005C14A8" w:rsidRDefault="00AC6673" w:rsidP="00BC3F7D">
      <w:pPr>
        <w:spacing w:after="0" w:line="240" w:lineRule="auto"/>
        <w:rPr>
          <w:color w:val="000000" w:themeColor="text1"/>
          <w:lang w:eastAsia="en-GB"/>
        </w:rPr>
      </w:pPr>
      <w:r w:rsidRPr="005C14A8">
        <w:rPr>
          <w:b/>
          <w:bCs/>
          <w:color w:val="000000" w:themeColor="text1"/>
          <w:lang w:eastAsia="en-GB"/>
        </w:rPr>
        <w:t>Lateness to school</w:t>
      </w:r>
    </w:p>
    <w:p w14:paraId="3EA5DF63" w14:textId="7C77C0E3" w:rsidR="00AC6673" w:rsidRPr="005C14A8" w:rsidRDefault="00AC6673" w:rsidP="00BC3F7D">
      <w:pPr>
        <w:spacing w:after="0" w:line="240" w:lineRule="auto"/>
        <w:rPr>
          <w:color w:val="000000" w:themeColor="text1"/>
          <w:lang w:eastAsia="en-GB"/>
        </w:rPr>
      </w:pPr>
    </w:p>
    <w:p w14:paraId="3C0F4F7C" w14:textId="5EB9B0C6" w:rsidR="00AC6673" w:rsidRPr="005C14A8" w:rsidRDefault="00AC6673" w:rsidP="00AC6673">
      <w:pPr>
        <w:spacing w:after="0" w:line="240" w:lineRule="auto"/>
        <w:rPr>
          <w:color w:val="000000" w:themeColor="text1"/>
          <w:lang w:eastAsia="en-GB"/>
        </w:rPr>
      </w:pPr>
      <w:r w:rsidRPr="005C14A8">
        <w:rPr>
          <w:color w:val="000000" w:themeColor="text1"/>
          <w:lang w:eastAsia="en-GB"/>
        </w:rPr>
        <w:t>Excellent attendance is important in ensuring that pupils are safe and able to access the opportunities at school that lead to success. This includes arriving to school on time and attending all lessons punctually.</w:t>
      </w:r>
    </w:p>
    <w:p w14:paraId="14BF72C6" w14:textId="0FA2DD6A" w:rsidR="00795952" w:rsidRPr="005C14A8" w:rsidRDefault="00795952" w:rsidP="00AC6673">
      <w:pPr>
        <w:spacing w:after="0" w:line="240" w:lineRule="auto"/>
        <w:rPr>
          <w:color w:val="000000" w:themeColor="text1"/>
          <w:lang w:eastAsia="en-GB"/>
        </w:rPr>
      </w:pPr>
    </w:p>
    <w:p w14:paraId="7614E9EC" w14:textId="41C88957" w:rsidR="00795952" w:rsidRPr="005C14A8" w:rsidRDefault="00795952" w:rsidP="00AC6673">
      <w:pPr>
        <w:spacing w:after="0" w:line="240" w:lineRule="auto"/>
        <w:rPr>
          <w:color w:val="000000" w:themeColor="text1"/>
          <w:lang w:eastAsia="en-GB"/>
        </w:rPr>
      </w:pPr>
      <w:r w:rsidRPr="005C14A8">
        <w:rPr>
          <w:color w:val="000000" w:themeColor="text1"/>
          <w:lang w:eastAsia="en-GB"/>
        </w:rPr>
        <w:t xml:space="preserve">I am writing to express concern over Name’s attendance this year. According to their </w:t>
      </w:r>
      <w:r w:rsidR="000537F4" w:rsidRPr="005C14A8">
        <w:rPr>
          <w:color w:val="000000" w:themeColor="text1"/>
          <w:lang w:eastAsia="en-GB"/>
        </w:rPr>
        <w:t xml:space="preserve">Registration Certificate (enclosed) Name has been arriving late to </w:t>
      </w:r>
      <w:r w:rsidR="00E06DE2" w:rsidRPr="005C14A8">
        <w:rPr>
          <w:color w:val="000000" w:themeColor="text1"/>
          <w:lang w:eastAsia="en-GB"/>
        </w:rPr>
        <w:t>school and/or lessons [school to delete].</w:t>
      </w:r>
    </w:p>
    <w:p w14:paraId="454996FC" w14:textId="33322D38" w:rsidR="00D04F4F" w:rsidRPr="005C14A8" w:rsidRDefault="00D04F4F" w:rsidP="00AC6673">
      <w:pPr>
        <w:spacing w:after="0" w:line="240" w:lineRule="auto"/>
        <w:rPr>
          <w:color w:val="000000" w:themeColor="text1"/>
          <w:lang w:eastAsia="en-GB"/>
        </w:rPr>
      </w:pPr>
    </w:p>
    <w:p w14:paraId="26FD97DC" w14:textId="099710EC" w:rsidR="00D04F4F" w:rsidRPr="005C14A8" w:rsidRDefault="00D04F4F" w:rsidP="00AC6673">
      <w:pPr>
        <w:spacing w:after="0" w:line="240" w:lineRule="auto"/>
        <w:rPr>
          <w:color w:val="000000" w:themeColor="text1"/>
          <w:lang w:eastAsia="en-GB"/>
        </w:rPr>
      </w:pPr>
      <w:r w:rsidRPr="005C14A8">
        <w:rPr>
          <w:color w:val="000000" w:themeColor="text1"/>
          <w:lang w:eastAsia="en-GB"/>
        </w:rPr>
        <w:t>Arriving late</w:t>
      </w:r>
      <w:r w:rsidR="0041202E" w:rsidRPr="005C14A8">
        <w:rPr>
          <w:color w:val="000000" w:themeColor="text1"/>
          <w:lang w:eastAsia="en-GB"/>
        </w:rPr>
        <w:t xml:space="preserve"> </w:t>
      </w:r>
      <w:r w:rsidRPr="005C14A8">
        <w:rPr>
          <w:color w:val="000000" w:themeColor="text1"/>
          <w:lang w:eastAsia="en-GB"/>
        </w:rPr>
        <w:t>can have negative effects, including:</w:t>
      </w:r>
    </w:p>
    <w:p w14:paraId="6C9639DE" w14:textId="195AE4EC" w:rsidR="00D04F4F" w:rsidRPr="005C14A8" w:rsidRDefault="00652F53" w:rsidP="00D04F4F">
      <w:pPr>
        <w:pStyle w:val="ListParagraph"/>
        <w:numPr>
          <w:ilvl w:val="0"/>
          <w:numId w:val="47"/>
        </w:numPr>
        <w:spacing w:after="0" w:line="240" w:lineRule="auto"/>
        <w:rPr>
          <w:color w:val="000000" w:themeColor="text1"/>
        </w:rPr>
      </w:pPr>
      <w:r w:rsidRPr="005C14A8">
        <w:rPr>
          <w:rFonts w:asciiTheme="minorHAnsi" w:hAnsiTheme="minorHAnsi" w:cstheme="minorHAnsi"/>
          <w:color w:val="000000" w:themeColor="text1"/>
        </w:rPr>
        <w:t xml:space="preserve">Leaving pupils unsure about their </w:t>
      </w:r>
      <w:r w:rsidR="0041202E" w:rsidRPr="005C14A8">
        <w:rPr>
          <w:rFonts w:asciiTheme="minorHAnsi" w:hAnsiTheme="minorHAnsi" w:cstheme="minorHAnsi"/>
          <w:color w:val="000000" w:themeColor="text1"/>
        </w:rPr>
        <w:t>schoolwork</w:t>
      </w:r>
      <w:r w:rsidRPr="005C14A8">
        <w:rPr>
          <w:rFonts w:asciiTheme="minorHAnsi" w:hAnsiTheme="minorHAnsi" w:cstheme="minorHAnsi"/>
          <w:color w:val="000000" w:themeColor="text1"/>
        </w:rPr>
        <w:t>, finding it hard to catch-up and becoming anxious about getting left behind</w:t>
      </w:r>
      <w:r w:rsidR="0041202E" w:rsidRPr="005C14A8">
        <w:rPr>
          <w:rFonts w:asciiTheme="minorHAnsi" w:hAnsiTheme="minorHAnsi" w:cstheme="minorHAnsi"/>
          <w:color w:val="000000" w:themeColor="text1"/>
        </w:rPr>
        <w:t>.</w:t>
      </w:r>
    </w:p>
    <w:p w14:paraId="32AFEFE9" w14:textId="24FA2AA6" w:rsidR="00832B48" w:rsidRPr="005C14A8" w:rsidRDefault="0041202E" w:rsidP="00832B48">
      <w:pPr>
        <w:pStyle w:val="ListParagraph"/>
        <w:numPr>
          <w:ilvl w:val="0"/>
          <w:numId w:val="47"/>
        </w:numPr>
        <w:spacing w:after="0" w:line="240" w:lineRule="auto"/>
        <w:rPr>
          <w:color w:val="000000" w:themeColor="text1"/>
        </w:rPr>
      </w:pPr>
      <w:r w:rsidRPr="005C14A8">
        <w:rPr>
          <w:rFonts w:asciiTheme="minorHAnsi" w:hAnsiTheme="minorHAnsi" w:cstheme="minorHAnsi"/>
          <w:color w:val="000000" w:themeColor="text1"/>
        </w:rPr>
        <w:t xml:space="preserve">Loss of curriculum time </w:t>
      </w:r>
      <w:r w:rsidR="005F251A" w:rsidRPr="005C14A8">
        <w:rPr>
          <w:rFonts w:asciiTheme="minorHAnsi" w:hAnsiTheme="minorHAnsi" w:cstheme="minorHAnsi"/>
          <w:color w:val="000000" w:themeColor="text1"/>
        </w:rPr>
        <w:t>which can lead to poor results in tests or examinations</w:t>
      </w:r>
      <w:r w:rsidR="00832B48" w:rsidRPr="005C14A8">
        <w:rPr>
          <w:rFonts w:asciiTheme="minorHAnsi" w:hAnsiTheme="minorHAnsi" w:cstheme="minorHAnsi"/>
          <w:color w:val="000000" w:themeColor="text1"/>
        </w:rPr>
        <w:t>.</w:t>
      </w:r>
    </w:p>
    <w:p w14:paraId="25E90218" w14:textId="12A883B4" w:rsidR="005F251A" w:rsidRPr="005C14A8" w:rsidRDefault="005F251A" w:rsidP="00D04F4F">
      <w:pPr>
        <w:pStyle w:val="ListParagraph"/>
        <w:numPr>
          <w:ilvl w:val="0"/>
          <w:numId w:val="47"/>
        </w:numPr>
        <w:spacing w:after="0" w:line="240" w:lineRule="auto"/>
        <w:rPr>
          <w:color w:val="000000" w:themeColor="text1"/>
        </w:rPr>
      </w:pPr>
      <w:r w:rsidRPr="005C14A8">
        <w:rPr>
          <w:rFonts w:asciiTheme="minorHAnsi" w:hAnsiTheme="minorHAnsi" w:cstheme="minorHAnsi"/>
          <w:color w:val="000000" w:themeColor="text1"/>
        </w:rPr>
        <w:t>Disruption to friendship groups l</w:t>
      </w:r>
      <w:r w:rsidR="00832B48" w:rsidRPr="005C14A8">
        <w:rPr>
          <w:rFonts w:asciiTheme="minorHAnsi" w:hAnsiTheme="minorHAnsi" w:cstheme="minorHAnsi"/>
          <w:color w:val="000000" w:themeColor="text1"/>
        </w:rPr>
        <w:t>eading a pupil to feel left out.</w:t>
      </w:r>
    </w:p>
    <w:p w14:paraId="65D155B3" w14:textId="303A2D2E" w:rsidR="005C7EA7" w:rsidRPr="005C14A8" w:rsidRDefault="005C7EA7" w:rsidP="00D04F4F">
      <w:pPr>
        <w:pStyle w:val="ListParagraph"/>
        <w:numPr>
          <w:ilvl w:val="0"/>
          <w:numId w:val="47"/>
        </w:numPr>
        <w:spacing w:after="0" w:line="240" w:lineRule="auto"/>
        <w:rPr>
          <w:color w:val="000000" w:themeColor="text1"/>
        </w:rPr>
      </w:pPr>
      <w:r w:rsidRPr="005C14A8">
        <w:rPr>
          <w:rFonts w:asciiTheme="minorHAnsi" w:hAnsiTheme="minorHAnsi" w:cstheme="minorHAnsi"/>
          <w:color w:val="000000" w:themeColor="text1"/>
        </w:rPr>
        <w:t xml:space="preserve">A </w:t>
      </w:r>
      <w:r w:rsidR="00F86B9C" w:rsidRPr="005C14A8">
        <w:rPr>
          <w:rFonts w:asciiTheme="minorHAnsi" w:hAnsiTheme="minorHAnsi" w:cstheme="minorHAnsi"/>
          <w:color w:val="000000" w:themeColor="text1"/>
        </w:rPr>
        <w:t>less positive</w:t>
      </w:r>
      <w:r w:rsidRPr="005C14A8">
        <w:rPr>
          <w:rFonts w:asciiTheme="minorHAnsi" w:hAnsiTheme="minorHAnsi" w:cstheme="minorHAnsi"/>
          <w:color w:val="000000" w:themeColor="text1"/>
        </w:rPr>
        <w:t xml:space="preserve"> reference</w:t>
      </w:r>
      <w:r w:rsidR="00F86B9C" w:rsidRPr="005C14A8">
        <w:rPr>
          <w:rFonts w:asciiTheme="minorHAnsi" w:hAnsiTheme="minorHAnsi" w:cstheme="minorHAnsi"/>
          <w:color w:val="000000" w:themeColor="text1"/>
        </w:rPr>
        <w:t>, as</w:t>
      </w:r>
      <w:r w:rsidRPr="005C14A8">
        <w:rPr>
          <w:rFonts w:asciiTheme="minorHAnsi" w:hAnsiTheme="minorHAnsi" w:cstheme="minorHAnsi"/>
          <w:color w:val="000000" w:themeColor="text1"/>
        </w:rPr>
        <w:t xml:space="preserve"> prospective employers or training providers often enquire </w:t>
      </w:r>
      <w:r w:rsidR="00F86B9C" w:rsidRPr="005C14A8">
        <w:rPr>
          <w:rFonts w:asciiTheme="minorHAnsi" w:hAnsiTheme="minorHAnsi" w:cstheme="minorHAnsi"/>
          <w:color w:val="000000" w:themeColor="text1"/>
        </w:rPr>
        <w:t>about attendance and punctuality.</w:t>
      </w:r>
    </w:p>
    <w:p w14:paraId="192FC232" w14:textId="77777777" w:rsidR="00AC6673" w:rsidRPr="005C14A8" w:rsidRDefault="00AC6673" w:rsidP="00BC3F7D">
      <w:pPr>
        <w:spacing w:after="0" w:line="240" w:lineRule="auto"/>
        <w:rPr>
          <w:color w:val="000000" w:themeColor="text1"/>
          <w:lang w:eastAsia="en-GB"/>
        </w:rPr>
      </w:pPr>
    </w:p>
    <w:p w14:paraId="19CB4515" w14:textId="60E15872" w:rsidR="006C3BAA" w:rsidRPr="005C14A8" w:rsidRDefault="006C3BAA" w:rsidP="006C3BAA">
      <w:pPr>
        <w:spacing w:after="0" w:line="240" w:lineRule="auto"/>
        <w:rPr>
          <w:color w:val="000000" w:themeColor="text1"/>
          <w:lang w:eastAsia="en-GB"/>
        </w:rPr>
      </w:pPr>
      <w:r w:rsidRPr="005C14A8">
        <w:rPr>
          <w:color w:val="000000" w:themeColor="text1"/>
          <w:lang w:eastAsia="en-GB"/>
        </w:rPr>
        <w:t>Please contact me to discuss Name’s attendance and punctuality. It is important that we understand the reasons for Name’s absence and any barriers or difficulties that they face in attending schoo</w:t>
      </w:r>
      <w:r w:rsidR="00533884" w:rsidRPr="005C14A8">
        <w:rPr>
          <w:color w:val="000000" w:themeColor="text1"/>
          <w:lang w:eastAsia="en-GB"/>
        </w:rPr>
        <w:t>l or arriving at lessons on time</w:t>
      </w:r>
      <w:r w:rsidRPr="005C14A8">
        <w:rPr>
          <w:color w:val="000000" w:themeColor="text1"/>
          <w:lang w:eastAsia="en-GB"/>
        </w:rPr>
        <w:t>. We want to work together with you, to ensure that Name can achieve success.</w:t>
      </w:r>
    </w:p>
    <w:p w14:paraId="400AF783" w14:textId="7FC63E38" w:rsidR="00533884" w:rsidRPr="005C14A8" w:rsidRDefault="00533884" w:rsidP="006C3BAA">
      <w:pPr>
        <w:spacing w:after="0" w:line="240" w:lineRule="auto"/>
        <w:rPr>
          <w:color w:val="000000" w:themeColor="text1"/>
          <w:lang w:eastAsia="en-GB"/>
        </w:rPr>
      </w:pPr>
    </w:p>
    <w:p w14:paraId="0F63DC35" w14:textId="77777777" w:rsidR="00533884" w:rsidRPr="005C14A8" w:rsidRDefault="00533884" w:rsidP="00533884">
      <w:pPr>
        <w:spacing w:after="0" w:line="240" w:lineRule="auto"/>
        <w:rPr>
          <w:color w:val="000000" w:themeColor="text1"/>
          <w:lang w:eastAsia="en-GB"/>
        </w:rPr>
      </w:pPr>
      <w:r w:rsidRPr="005C14A8">
        <w:rPr>
          <w:color w:val="000000" w:themeColor="text1"/>
          <w:lang w:eastAsia="en-GB"/>
        </w:rPr>
        <w:t>Yours sincerely</w:t>
      </w:r>
    </w:p>
    <w:p w14:paraId="0503856B" w14:textId="77777777" w:rsidR="00533884" w:rsidRPr="005C14A8" w:rsidRDefault="00533884" w:rsidP="00533884">
      <w:pPr>
        <w:spacing w:after="0" w:line="240" w:lineRule="auto"/>
        <w:rPr>
          <w:color w:val="000000" w:themeColor="text1"/>
          <w:lang w:eastAsia="en-GB"/>
        </w:rPr>
      </w:pPr>
    </w:p>
    <w:p w14:paraId="73221B21" w14:textId="77777777" w:rsidR="00533884" w:rsidRPr="005C14A8" w:rsidRDefault="00533884" w:rsidP="00533884">
      <w:pPr>
        <w:spacing w:after="0" w:line="240" w:lineRule="auto"/>
        <w:rPr>
          <w:color w:val="000000" w:themeColor="text1"/>
          <w:lang w:eastAsia="en-GB"/>
        </w:rPr>
      </w:pPr>
    </w:p>
    <w:p w14:paraId="7E77C934" w14:textId="77777777" w:rsidR="00533884" w:rsidRPr="005C14A8" w:rsidRDefault="00533884" w:rsidP="00533884">
      <w:pPr>
        <w:spacing w:after="0" w:line="240" w:lineRule="auto"/>
        <w:rPr>
          <w:color w:val="000000" w:themeColor="text1"/>
          <w:lang w:eastAsia="en-GB"/>
        </w:rPr>
      </w:pPr>
    </w:p>
    <w:p w14:paraId="546ED8C9" w14:textId="77777777" w:rsidR="00533884" w:rsidRPr="005C14A8" w:rsidRDefault="00533884" w:rsidP="00533884">
      <w:pPr>
        <w:spacing w:after="0" w:line="240" w:lineRule="auto"/>
        <w:rPr>
          <w:color w:val="000000" w:themeColor="text1"/>
          <w:lang w:eastAsia="en-GB"/>
        </w:rPr>
      </w:pPr>
      <w:r w:rsidRPr="005C14A8">
        <w:rPr>
          <w:color w:val="000000" w:themeColor="text1"/>
          <w:lang w:eastAsia="en-GB"/>
        </w:rPr>
        <w:t>[School insert name and role]</w:t>
      </w:r>
    </w:p>
    <w:p w14:paraId="3B7F6B77" w14:textId="77777777" w:rsidR="00533884" w:rsidRPr="005C14A8" w:rsidRDefault="00533884" w:rsidP="00533884">
      <w:pPr>
        <w:spacing w:after="0" w:line="240" w:lineRule="auto"/>
        <w:rPr>
          <w:color w:val="000000" w:themeColor="text1"/>
          <w:lang w:eastAsia="en-GB"/>
        </w:rPr>
      </w:pPr>
    </w:p>
    <w:p w14:paraId="224A82E8" w14:textId="77777777" w:rsidR="00533884" w:rsidRPr="005C14A8" w:rsidRDefault="00533884" w:rsidP="00533884">
      <w:pPr>
        <w:spacing w:after="0" w:line="240" w:lineRule="auto"/>
        <w:rPr>
          <w:color w:val="000000" w:themeColor="text1"/>
          <w:lang w:eastAsia="en-GB"/>
        </w:rPr>
      </w:pPr>
      <w:r w:rsidRPr="005C14A8">
        <w:rPr>
          <w:color w:val="000000" w:themeColor="text1"/>
          <w:lang w:eastAsia="en-GB"/>
        </w:rPr>
        <w:t>Enc.</w:t>
      </w:r>
      <w:r w:rsidRPr="005C14A8">
        <w:rPr>
          <w:color w:val="000000" w:themeColor="text1"/>
          <w:lang w:eastAsia="en-GB"/>
        </w:rPr>
        <w:tab/>
        <w:t>Registration Certificate, Year to Date</w:t>
      </w:r>
    </w:p>
    <w:p w14:paraId="734DDE2E" w14:textId="77777777" w:rsidR="00533884" w:rsidRPr="005C14A8" w:rsidRDefault="00533884" w:rsidP="006C3BAA">
      <w:pPr>
        <w:spacing w:after="0" w:line="240" w:lineRule="auto"/>
        <w:rPr>
          <w:color w:val="000000" w:themeColor="text1"/>
          <w:lang w:eastAsia="en-GB"/>
        </w:rPr>
      </w:pPr>
    </w:p>
    <w:p w14:paraId="0435CD89" w14:textId="1F1AB7EB" w:rsidR="00AC6673" w:rsidRPr="005C14A8" w:rsidRDefault="00AC6673" w:rsidP="00BC3F7D">
      <w:pPr>
        <w:spacing w:after="0" w:line="240" w:lineRule="auto"/>
        <w:rPr>
          <w:color w:val="000000" w:themeColor="text1"/>
          <w:lang w:eastAsia="en-GB"/>
        </w:rPr>
      </w:pPr>
    </w:p>
    <w:p w14:paraId="5F0E8038" w14:textId="77777777" w:rsidR="00AC6673" w:rsidRPr="005C14A8" w:rsidRDefault="00AC6673" w:rsidP="00BC3F7D">
      <w:pPr>
        <w:spacing w:after="0" w:line="240" w:lineRule="auto"/>
        <w:rPr>
          <w:color w:val="000000" w:themeColor="text1"/>
          <w:lang w:eastAsia="en-GB"/>
        </w:rPr>
      </w:pPr>
    </w:p>
    <w:p w14:paraId="73561CCD" w14:textId="11805C59" w:rsidR="00A82144" w:rsidRPr="005C14A8" w:rsidRDefault="00A82144" w:rsidP="00A82144">
      <w:pPr>
        <w:spacing w:after="5" w:line="255" w:lineRule="auto"/>
        <w:ind w:right="53"/>
        <w:rPr>
          <w:rFonts w:cstheme="minorHAnsi"/>
          <w:color w:val="000000" w:themeColor="text1"/>
        </w:rPr>
      </w:pPr>
    </w:p>
    <w:p w14:paraId="052EC17C" w14:textId="499BD5B0" w:rsidR="00AD292A" w:rsidRPr="005C14A8" w:rsidRDefault="00AD292A" w:rsidP="00A82144">
      <w:pPr>
        <w:spacing w:after="0" w:line="240" w:lineRule="auto"/>
        <w:ind w:left="379"/>
        <w:rPr>
          <w:rFonts w:eastAsia="Century Gothic" w:cstheme="minorHAnsi"/>
          <w:b/>
          <w:color w:val="000000" w:themeColor="text1"/>
          <w:szCs w:val="24"/>
          <w:lang w:eastAsia="en-GB"/>
        </w:rPr>
      </w:pPr>
      <w:r w:rsidRPr="005C14A8">
        <w:rPr>
          <w:rFonts w:cstheme="minorHAnsi"/>
          <w:color w:val="000000" w:themeColor="text1"/>
        </w:rPr>
        <w:br w:type="page"/>
      </w:r>
    </w:p>
    <w:p w14:paraId="0746CA4D" w14:textId="7D00078E" w:rsidR="000D6BD7" w:rsidRPr="005C14A8" w:rsidRDefault="000D6BD7" w:rsidP="000D6BD7">
      <w:pPr>
        <w:pStyle w:val="Heading2"/>
        <w:ind w:left="4"/>
        <w:rPr>
          <w:rFonts w:asciiTheme="minorHAnsi" w:hAnsiTheme="minorHAnsi" w:cstheme="minorHAnsi"/>
          <w:color w:val="000000" w:themeColor="text1"/>
        </w:rPr>
      </w:pPr>
      <w:r w:rsidRPr="005C14A8">
        <w:rPr>
          <w:rFonts w:asciiTheme="minorHAnsi" w:hAnsiTheme="minorHAnsi" w:cstheme="minorHAnsi"/>
          <w:color w:val="000000" w:themeColor="text1"/>
        </w:rPr>
        <w:lastRenderedPageBreak/>
        <w:t xml:space="preserve">Appendix </w:t>
      </w:r>
      <w:r w:rsidR="00451635" w:rsidRPr="005C14A8">
        <w:rPr>
          <w:rFonts w:asciiTheme="minorHAnsi" w:hAnsiTheme="minorHAnsi" w:cstheme="minorHAnsi"/>
          <w:color w:val="000000" w:themeColor="text1"/>
        </w:rPr>
        <w:t>2</w:t>
      </w:r>
      <w:r w:rsidRPr="005C14A8">
        <w:rPr>
          <w:rFonts w:asciiTheme="minorHAnsi" w:hAnsiTheme="minorHAnsi" w:cstheme="minorHAnsi"/>
          <w:color w:val="000000" w:themeColor="text1"/>
        </w:rPr>
        <w:t>: Absence request form</w:t>
      </w:r>
      <w:r w:rsidRPr="005C14A8">
        <w:rPr>
          <w:rFonts w:asciiTheme="minorHAnsi" w:hAnsiTheme="minorHAnsi" w:cstheme="minorHAnsi"/>
          <w:b w:val="0"/>
          <w:color w:val="000000" w:themeColor="text1"/>
        </w:rPr>
        <w:t xml:space="preserve"> </w:t>
      </w:r>
    </w:p>
    <w:p w14:paraId="2C3345ED" w14:textId="6DF01E5D" w:rsidR="00EE4A6E" w:rsidRDefault="00395A21">
      <w:pPr>
        <w:rPr>
          <w:color w:val="000000" w:themeColor="text1"/>
        </w:rPr>
      </w:pPr>
      <w:r w:rsidRPr="005C14A8">
        <w:rPr>
          <w:color w:val="000000" w:themeColor="text1"/>
        </w:rPr>
        <w:t>[School to insert correct form, e.g. S2]</w:t>
      </w:r>
    </w:p>
    <w:p w14:paraId="3C3DB4FF" w14:textId="77777777" w:rsidR="00973D40" w:rsidRDefault="00973D40">
      <w:pPr>
        <w:rPr>
          <w:color w:val="000000" w:themeColor="text1"/>
        </w:rPr>
      </w:pPr>
    </w:p>
    <w:p w14:paraId="26557FB8" w14:textId="77777777" w:rsidR="00973D40" w:rsidRDefault="00973D40">
      <w:pPr>
        <w:rPr>
          <w:color w:val="000000" w:themeColor="text1"/>
        </w:rPr>
      </w:pPr>
    </w:p>
    <w:p w14:paraId="39116A98" w14:textId="77777777" w:rsidR="00973D40" w:rsidRDefault="00973D40">
      <w:pPr>
        <w:rPr>
          <w:color w:val="000000" w:themeColor="text1"/>
        </w:rPr>
      </w:pPr>
    </w:p>
    <w:p w14:paraId="6C331E43" w14:textId="77777777" w:rsidR="00973D40" w:rsidRDefault="00973D40">
      <w:pPr>
        <w:rPr>
          <w:color w:val="000000" w:themeColor="text1"/>
        </w:rPr>
      </w:pPr>
    </w:p>
    <w:p w14:paraId="001CD067" w14:textId="77777777" w:rsidR="00973D40" w:rsidRDefault="00973D40">
      <w:pPr>
        <w:rPr>
          <w:color w:val="000000" w:themeColor="text1"/>
        </w:rPr>
      </w:pPr>
    </w:p>
    <w:p w14:paraId="6C73ADA5" w14:textId="77777777" w:rsidR="00973D40" w:rsidRDefault="00973D40">
      <w:pPr>
        <w:rPr>
          <w:color w:val="000000" w:themeColor="text1"/>
        </w:rPr>
      </w:pPr>
    </w:p>
    <w:p w14:paraId="2CD995EB" w14:textId="77777777" w:rsidR="00973D40" w:rsidRDefault="00973D40">
      <w:pPr>
        <w:rPr>
          <w:color w:val="000000" w:themeColor="text1"/>
        </w:rPr>
      </w:pPr>
    </w:p>
    <w:p w14:paraId="32592DB7" w14:textId="77777777" w:rsidR="00973D40" w:rsidRDefault="00973D40">
      <w:pPr>
        <w:rPr>
          <w:color w:val="000000" w:themeColor="text1"/>
        </w:rPr>
      </w:pPr>
    </w:p>
    <w:p w14:paraId="223B9B0D" w14:textId="77777777" w:rsidR="00973D40" w:rsidRDefault="00973D40">
      <w:pPr>
        <w:rPr>
          <w:color w:val="000000" w:themeColor="text1"/>
        </w:rPr>
      </w:pPr>
    </w:p>
    <w:p w14:paraId="63B805D5" w14:textId="77777777" w:rsidR="00973D40" w:rsidRDefault="00973D40">
      <w:pPr>
        <w:rPr>
          <w:color w:val="000000" w:themeColor="text1"/>
        </w:rPr>
      </w:pPr>
    </w:p>
    <w:p w14:paraId="25C49A7E" w14:textId="77777777" w:rsidR="00973D40" w:rsidRDefault="00973D40">
      <w:pPr>
        <w:rPr>
          <w:color w:val="000000" w:themeColor="text1"/>
        </w:rPr>
      </w:pPr>
    </w:p>
    <w:p w14:paraId="02678CA6" w14:textId="77777777" w:rsidR="00973D40" w:rsidRDefault="00973D40">
      <w:pPr>
        <w:rPr>
          <w:color w:val="000000" w:themeColor="text1"/>
        </w:rPr>
      </w:pPr>
    </w:p>
    <w:p w14:paraId="598B6A9C" w14:textId="77777777" w:rsidR="00973D40" w:rsidRDefault="00973D40">
      <w:pPr>
        <w:rPr>
          <w:color w:val="000000" w:themeColor="text1"/>
        </w:rPr>
      </w:pPr>
    </w:p>
    <w:p w14:paraId="5485C641" w14:textId="77777777" w:rsidR="00973D40" w:rsidRDefault="00973D40">
      <w:pPr>
        <w:rPr>
          <w:color w:val="000000" w:themeColor="text1"/>
        </w:rPr>
      </w:pPr>
    </w:p>
    <w:p w14:paraId="2B138574" w14:textId="77777777" w:rsidR="00973D40" w:rsidRDefault="00973D40">
      <w:pPr>
        <w:rPr>
          <w:color w:val="000000" w:themeColor="text1"/>
        </w:rPr>
      </w:pPr>
    </w:p>
    <w:p w14:paraId="26F384D0" w14:textId="77777777" w:rsidR="00973D40" w:rsidRDefault="00973D40">
      <w:pPr>
        <w:rPr>
          <w:color w:val="000000" w:themeColor="text1"/>
        </w:rPr>
      </w:pPr>
    </w:p>
    <w:p w14:paraId="673AF8F3" w14:textId="77777777" w:rsidR="00973D40" w:rsidRDefault="00973D40">
      <w:pPr>
        <w:rPr>
          <w:color w:val="000000" w:themeColor="text1"/>
        </w:rPr>
      </w:pPr>
    </w:p>
    <w:p w14:paraId="5C6D76DD" w14:textId="77777777" w:rsidR="00973D40" w:rsidRDefault="00973D40">
      <w:pPr>
        <w:rPr>
          <w:color w:val="000000" w:themeColor="text1"/>
        </w:rPr>
      </w:pPr>
    </w:p>
    <w:p w14:paraId="6E75EE66" w14:textId="77777777" w:rsidR="00973D40" w:rsidRDefault="00973D40">
      <w:pPr>
        <w:rPr>
          <w:color w:val="000000" w:themeColor="text1"/>
        </w:rPr>
      </w:pPr>
    </w:p>
    <w:p w14:paraId="3D47B165" w14:textId="77777777" w:rsidR="00973D40" w:rsidRDefault="00973D40">
      <w:pPr>
        <w:rPr>
          <w:color w:val="000000" w:themeColor="text1"/>
        </w:rPr>
      </w:pPr>
    </w:p>
    <w:p w14:paraId="026D5094" w14:textId="77777777" w:rsidR="00973D40" w:rsidRDefault="00973D40">
      <w:pPr>
        <w:rPr>
          <w:color w:val="000000" w:themeColor="text1"/>
        </w:rPr>
      </w:pPr>
    </w:p>
    <w:p w14:paraId="36B8EBEC" w14:textId="77777777" w:rsidR="00973D40" w:rsidRDefault="00973D40">
      <w:pPr>
        <w:rPr>
          <w:color w:val="000000" w:themeColor="text1"/>
        </w:rPr>
      </w:pPr>
    </w:p>
    <w:p w14:paraId="6F3F9261" w14:textId="77777777" w:rsidR="00973D40" w:rsidRDefault="00973D40">
      <w:pPr>
        <w:rPr>
          <w:color w:val="000000" w:themeColor="text1"/>
        </w:rPr>
      </w:pPr>
    </w:p>
    <w:p w14:paraId="74DF7551" w14:textId="77777777" w:rsidR="00973D40" w:rsidRDefault="00973D40">
      <w:pPr>
        <w:rPr>
          <w:color w:val="000000" w:themeColor="text1"/>
        </w:rPr>
      </w:pPr>
    </w:p>
    <w:p w14:paraId="3BA49BCA" w14:textId="77777777" w:rsidR="00973D40" w:rsidRDefault="00973D40">
      <w:pPr>
        <w:rPr>
          <w:color w:val="000000" w:themeColor="text1"/>
        </w:rPr>
      </w:pPr>
    </w:p>
    <w:p w14:paraId="34F9557F" w14:textId="77777777" w:rsidR="00973D40" w:rsidRDefault="00973D40">
      <w:pPr>
        <w:rPr>
          <w:color w:val="000000" w:themeColor="text1"/>
        </w:rPr>
      </w:pPr>
    </w:p>
    <w:p w14:paraId="5C51BD0E" w14:textId="77777777" w:rsidR="00973D40" w:rsidRDefault="00973D40">
      <w:pPr>
        <w:rPr>
          <w:color w:val="000000" w:themeColor="text1"/>
        </w:rPr>
      </w:pPr>
    </w:p>
    <w:p w14:paraId="46CEACB5" w14:textId="77777777" w:rsidR="00973D40" w:rsidRDefault="00973D40">
      <w:pPr>
        <w:rPr>
          <w:color w:val="000000" w:themeColor="text1"/>
        </w:rPr>
      </w:pPr>
    </w:p>
    <w:p w14:paraId="01C487CE" w14:textId="77777777" w:rsidR="00973D40" w:rsidRDefault="00973D40">
      <w:pPr>
        <w:rPr>
          <w:color w:val="000000" w:themeColor="text1"/>
        </w:rPr>
      </w:pPr>
    </w:p>
    <w:p w14:paraId="6B9A9A76" w14:textId="77777777" w:rsidR="00973D40" w:rsidRDefault="00973D40">
      <w:pPr>
        <w:rPr>
          <w:color w:val="000000" w:themeColor="text1"/>
        </w:rPr>
      </w:pPr>
    </w:p>
    <w:p w14:paraId="25249CA7" w14:textId="77777777" w:rsidR="00973D40" w:rsidRDefault="00973D40">
      <w:pPr>
        <w:rPr>
          <w:color w:val="000000" w:themeColor="text1"/>
        </w:rPr>
      </w:pPr>
    </w:p>
    <w:p w14:paraId="089A7FC6" w14:textId="77777777" w:rsidR="00973D40" w:rsidRDefault="00973D40">
      <w:pPr>
        <w:rPr>
          <w:color w:val="000000" w:themeColor="text1"/>
        </w:rPr>
      </w:pPr>
    </w:p>
    <w:p w14:paraId="3DAB46B7" w14:textId="70229386" w:rsidR="00973D40" w:rsidRPr="00670164" w:rsidRDefault="00973D40" w:rsidP="00EA7450">
      <w:pPr>
        <w:pStyle w:val="NoSpacing"/>
        <w:ind w:left="1440" w:firstLine="720"/>
        <w:rPr>
          <w:b/>
          <w:sz w:val="32"/>
          <w:szCs w:val="32"/>
        </w:rPr>
      </w:pPr>
      <w:r w:rsidRPr="00670164">
        <w:rPr>
          <w:noProof/>
          <w:sz w:val="18"/>
          <w:szCs w:val="20"/>
          <w:lang w:eastAsia="en-GB"/>
        </w:rPr>
        <w:lastRenderedPageBreak/>
        <mc:AlternateContent>
          <mc:Choice Requires="wps">
            <w:drawing>
              <wp:anchor distT="0" distB="0" distL="114300" distR="114300" simplePos="0" relativeHeight="251660288" behindDoc="0" locked="0" layoutInCell="1" allowOverlap="1" wp14:anchorId="63C48C2E" wp14:editId="06429A8E">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1B25" w14:textId="77777777" w:rsidR="0061786D" w:rsidRPr="000965B3" w:rsidRDefault="0061786D" w:rsidP="00973D40">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15pt;width:74.45pt;height:6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" filled="f" stroked="f">
                <v:textbox>
                  <w:txbxContent>
                    <w:p w14:paraId="75F11B25" w14:textId="77777777" w:rsidR="0061786D" w:rsidRPr="000965B3" w:rsidRDefault="0061786D" w:rsidP="00973D40">
                      <w:pPr>
                        <w:rPr>
                          <w:b/>
                          <w:sz w:val="96"/>
                          <w:szCs w:val="96"/>
                        </w:rPr>
                      </w:pPr>
                      <w:r w:rsidRPr="000965B3">
                        <w:rPr>
                          <w:b/>
                          <w:sz w:val="96"/>
                          <w:szCs w:val="96"/>
                        </w:rPr>
                        <w:t>S2</w:t>
                      </w:r>
                    </w:p>
                  </w:txbxContent>
                </v:textbox>
                <w10:wrap anchorx="margin"/>
              </v:shape>
            </w:pict>
          </mc:Fallback>
        </mc:AlternateContent>
      </w:r>
      <w:r w:rsidRPr="00670164">
        <w:rPr>
          <w:rFonts w:ascii="Times New Roman" w:eastAsia="Times New Roman" w:hAnsi="Times New Roman" w:cs="Times New Roman"/>
          <w:noProof/>
          <w:sz w:val="22"/>
          <w:lang w:eastAsia="en-GB"/>
        </w:rPr>
        <w:drawing>
          <wp:anchor distT="0" distB="0" distL="114300" distR="114300" simplePos="0" relativeHeight="251661312" behindDoc="0" locked="0" layoutInCell="1" allowOverlap="1" wp14:anchorId="442FE4E5" wp14:editId="7C6CFE94">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b/>
          <w:sz w:val="32"/>
          <w:szCs w:val="32"/>
        </w:rPr>
        <w:t>A request by a parent, that a future</w:t>
      </w:r>
    </w:p>
    <w:p w14:paraId="6EC4A016" w14:textId="798269E5" w:rsidR="00973D40" w:rsidRPr="00670164" w:rsidRDefault="00973D40" w:rsidP="00EA7450">
      <w:pPr>
        <w:pStyle w:val="NoSpacing"/>
        <w:ind w:left="1440" w:firstLine="720"/>
        <w:rPr>
          <w:b/>
          <w:sz w:val="32"/>
          <w:szCs w:val="32"/>
        </w:rPr>
      </w:pPr>
      <w:proofErr w:type="gramStart"/>
      <w:r w:rsidRPr="00670164">
        <w:rPr>
          <w:b/>
          <w:sz w:val="32"/>
          <w:szCs w:val="32"/>
        </w:rPr>
        <w:t>absence/period</w:t>
      </w:r>
      <w:proofErr w:type="gramEnd"/>
      <w:r w:rsidRPr="00670164">
        <w:rPr>
          <w:b/>
          <w:sz w:val="32"/>
          <w:szCs w:val="32"/>
        </w:rPr>
        <w:t xml:space="preserve"> of absence be authorised</w:t>
      </w:r>
    </w:p>
    <w:p w14:paraId="083E6262" w14:textId="77777777" w:rsidR="00973D40" w:rsidRPr="00670164" w:rsidRDefault="00973D40" w:rsidP="00EA7450">
      <w:pPr>
        <w:pStyle w:val="NoSpacing"/>
        <w:ind w:left="1440" w:firstLine="720"/>
        <w:rPr>
          <w:b/>
          <w:sz w:val="32"/>
          <w:szCs w:val="32"/>
        </w:rPr>
      </w:pPr>
      <w:proofErr w:type="gramStart"/>
      <w:r w:rsidRPr="00670164">
        <w:rPr>
          <w:b/>
          <w:sz w:val="32"/>
          <w:szCs w:val="32"/>
        </w:rPr>
        <w:t>by</w:t>
      </w:r>
      <w:proofErr w:type="gramEnd"/>
      <w:r w:rsidRPr="00670164">
        <w:rPr>
          <w:b/>
          <w:sz w:val="32"/>
          <w:szCs w:val="32"/>
        </w:rPr>
        <w:t xml:space="preserve"> a school/college/academy</w:t>
      </w:r>
    </w:p>
    <w:p w14:paraId="5C50FCC7" w14:textId="77777777" w:rsidR="00973D40" w:rsidRPr="00A60721" w:rsidRDefault="00973D40" w:rsidP="00973D40">
      <w:pPr>
        <w:spacing w:before="240"/>
        <w:jc w:val="both"/>
        <w:rPr>
          <w:sz w:val="24"/>
          <w:szCs w:val="24"/>
        </w:rPr>
      </w:pPr>
      <w:r w:rsidRPr="00A60721">
        <w:rPr>
          <w:sz w:val="24"/>
          <w:szCs w:val="24"/>
        </w:rPr>
        <w:t>Schools are only allowed by law, to authorise non-medical absences if requested in advance by a parent with whom the pupil normally resides.  A school can only authorise such a request if they are satisfied that there are “exceptional circumstances” which apply.  However, even if there are exceptional circumstances, schools can still consider any other relevant factors such as previous attendance rates; the ability of the pupil to catch-up on missed work; the wider impact of missing the specified period of time.</w:t>
      </w:r>
    </w:p>
    <w:p w14:paraId="29FE3A75" w14:textId="77777777" w:rsidR="00973D40" w:rsidRPr="00A60721" w:rsidRDefault="00973D40" w:rsidP="00973D40">
      <w:pPr>
        <w:jc w:val="both"/>
        <w:rPr>
          <w:sz w:val="24"/>
          <w:szCs w:val="24"/>
        </w:rPr>
      </w:pPr>
      <w:r w:rsidRPr="00A60721">
        <w:rPr>
          <w:sz w:val="24"/>
          <w:szCs w:val="24"/>
        </w:rPr>
        <w:t xml:space="preserve">Devon County Council’s advice is that schools must be extremely cautious about approving such requests if the pupil’s education is likely to be significantly impacted upon.  </w:t>
      </w:r>
    </w:p>
    <w:p w14:paraId="19155E04" w14:textId="77777777" w:rsidR="00973D40" w:rsidRPr="00A60721" w:rsidRDefault="00973D40" w:rsidP="00973D40">
      <w:pPr>
        <w:spacing w:after="0"/>
        <w:jc w:val="both"/>
        <w:rPr>
          <w:sz w:val="24"/>
          <w:szCs w:val="24"/>
        </w:rPr>
      </w:pPr>
      <w:r w:rsidRPr="00A60721">
        <w:rPr>
          <w:sz w:val="24"/>
          <w:szCs w:val="24"/>
        </w:rPr>
        <w:t xml:space="preserve">Parents should ensure that they know whether the absence will be authorised or not before they go away as an </w:t>
      </w:r>
      <w:r w:rsidRPr="00C67759">
        <w:rPr>
          <w:b/>
          <w:bCs/>
          <w:sz w:val="24"/>
          <w:szCs w:val="24"/>
        </w:rPr>
        <w:t>unauthorised absence will likely result in a penalty notice or court summons being issued to each parent for each pupil affected</w:t>
      </w:r>
      <w:r w:rsidRPr="00A60721">
        <w:rPr>
          <w:sz w:val="24"/>
          <w:szCs w:val="24"/>
        </w:rPr>
        <w:t xml:space="preserve">.  It is therefore recommended that this completed form is sent into the school </w:t>
      </w:r>
      <w:r w:rsidRPr="00A60721">
        <w:rPr>
          <w:b/>
          <w:sz w:val="24"/>
          <w:szCs w:val="24"/>
        </w:rPr>
        <w:t>at least three school weeks</w:t>
      </w:r>
      <w:r w:rsidRPr="00A60721">
        <w:rPr>
          <w:sz w:val="24"/>
          <w:szCs w:val="24"/>
        </w:rPr>
        <w:t xml:space="preserve"> before the intended absence.</w:t>
      </w:r>
    </w:p>
    <w:tbl>
      <w:tblPr>
        <w:tblStyle w:val="TableGrid0"/>
        <w:tblW w:w="0" w:type="auto"/>
        <w:tblLook w:val="04A0" w:firstRow="1" w:lastRow="0" w:firstColumn="1" w:lastColumn="0" w:noHBand="0" w:noVBand="1"/>
      </w:tblPr>
      <w:tblGrid>
        <w:gridCol w:w="10676"/>
      </w:tblGrid>
      <w:tr w:rsidR="00973D40" w14:paraId="70DEEEEE" w14:textId="77777777" w:rsidTr="00973D40">
        <w:trPr>
          <w:trHeight w:val="9582"/>
        </w:trPr>
        <w:tc>
          <w:tcPr>
            <w:tcW w:w="10676" w:type="dxa"/>
          </w:tcPr>
          <w:p w14:paraId="3381107B" w14:textId="77777777" w:rsidR="00973D40" w:rsidRPr="00A60721" w:rsidRDefault="00973D40" w:rsidP="00973D40">
            <w:pPr>
              <w:rPr>
                <w:b/>
                <w:i/>
                <w:sz w:val="24"/>
                <w:szCs w:val="24"/>
              </w:rPr>
            </w:pPr>
            <w:r w:rsidRPr="00A60721">
              <w:rPr>
                <w:b/>
                <w:i/>
                <w:sz w:val="24"/>
                <w:szCs w:val="24"/>
              </w:rPr>
              <w:t xml:space="preserve">To be completed by a parent with whom the </w:t>
            </w:r>
            <w:proofErr w:type="gramStart"/>
            <w:r w:rsidRPr="00A60721">
              <w:rPr>
                <w:b/>
                <w:i/>
                <w:sz w:val="24"/>
                <w:szCs w:val="24"/>
              </w:rPr>
              <w:t>child(</w:t>
            </w:r>
            <w:proofErr w:type="spellStart"/>
            <w:proofErr w:type="gramEnd"/>
            <w:r w:rsidRPr="00A60721">
              <w:rPr>
                <w:b/>
                <w:i/>
                <w:sz w:val="24"/>
                <w:szCs w:val="24"/>
              </w:rPr>
              <w:t>ren</w:t>
            </w:r>
            <w:proofErr w:type="spellEnd"/>
            <w:r w:rsidRPr="00A60721">
              <w:rPr>
                <w:b/>
                <w:i/>
                <w:sz w:val="24"/>
                <w:szCs w:val="24"/>
              </w:rPr>
              <w:t>) lives.</w:t>
            </w:r>
          </w:p>
          <w:p w14:paraId="79620770" w14:textId="77777777" w:rsidR="00973D40" w:rsidRPr="00A60721" w:rsidRDefault="00973D40" w:rsidP="00973D40">
            <w:pPr>
              <w:rPr>
                <w:sz w:val="24"/>
                <w:szCs w:val="24"/>
              </w:rPr>
            </w:pPr>
            <w:r w:rsidRPr="00A60721">
              <w:rPr>
                <w:sz w:val="24"/>
                <w:szCs w:val="24"/>
              </w:rPr>
              <w:t>Child’s name: ………………….…………………………………</w:t>
            </w:r>
            <w:r w:rsidRPr="00A60721">
              <w:rPr>
                <w:sz w:val="24"/>
                <w:szCs w:val="24"/>
              </w:rPr>
              <w:tab/>
              <w:t>Class/Year Group: ….……..</w:t>
            </w:r>
          </w:p>
          <w:p w14:paraId="40C43BD7" w14:textId="77777777" w:rsidR="00973D40" w:rsidRDefault="00973D40" w:rsidP="00973D40">
            <w:pPr>
              <w:rPr>
                <w:sz w:val="24"/>
                <w:szCs w:val="24"/>
              </w:rPr>
            </w:pPr>
            <w:r w:rsidRPr="00A60721">
              <w:rPr>
                <w:sz w:val="24"/>
                <w:szCs w:val="24"/>
              </w:rPr>
              <w:t>Child’s name: ………………….…………………………………</w:t>
            </w:r>
            <w:r w:rsidRPr="00A60721">
              <w:rPr>
                <w:sz w:val="24"/>
                <w:szCs w:val="24"/>
              </w:rPr>
              <w:tab/>
              <w:t>Class/Year Group: ….……..</w:t>
            </w:r>
          </w:p>
          <w:p w14:paraId="43386D04" w14:textId="77777777" w:rsidR="00973D40" w:rsidRPr="005941C7" w:rsidRDefault="00973D40" w:rsidP="00973D40">
            <w:pPr>
              <w:rPr>
                <w:sz w:val="24"/>
                <w:szCs w:val="24"/>
              </w:rPr>
            </w:pPr>
            <w:r w:rsidRPr="00947178">
              <w:rPr>
                <w:b/>
                <w:i/>
                <w:sz w:val="24"/>
                <w:szCs w:val="24"/>
              </w:rPr>
              <w:t xml:space="preserve">If you have a </w:t>
            </w:r>
            <w:proofErr w:type="gramStart"/>
            <w:r w:rsidRPr="00947178">
              <w:rPr>
                <w:b/>
                <w:i/>
                <w:sz w:val="24"/>
                <w:szCs w:val="24"/>
              </w:rPr>
              <w:t>child(</w:t>
            </w:r>
            <w:proofErr w:type="spellStart"/>
            <w:proofErr w:type="gramEnd"/>
            <w:r w:rsidRPr="00947178">
              <w:rPr>
                <w:b/>
                <w:i/>
                <w:sz w:val="24"/>
                <w:szCs w:val="24"/>
              </w:rPr>
              <w:t>ren</w:t>
            </w:r>
            <w:proofErr w:type="spellEnd"/>
            <w:r w:rsidRPr="00947178">
              <w:rPr>
                <w:b/>
                <w:i/>
                <w:sz w:val="24"/>
                <w:szCs w:val="24"/>
              </w:rPr>
              <w:t>) in different schools, please note you must complete a leave of absence request for each individual school and return it to them.</w:t>
            </w:r>
          </w:p>
          <w:p w14:paraId="66BAF7FC" w14:textId="77777777" w:rsidR="00973D40" w:rsidRPr="00A60721" w:rsidRDefault="00973D40" w:rsidP="00973D40">
            <w:pPr>
              <w:spacing w:after="0"/>
              <w:rPr>
                <w:sz w:val="24"/>
                <w:szCs w:val="24"/>
              </w:rPr>
            </w:pPr>
            <w:r w:rsidRPr="00A60721">
              <w:rPr>
                <w:sz w:val="24"/>
                <w:szCs w:val="24"/>
              </w:rPr>
              <w:t>Full name(s) of all parents going away with the child(</w:t>
            </w:r>
            <w:proofErr w:type="spellStart"/>
            <w:r w:rsidRPr="00A60721">
              <w:rPr>
                <w:sz w:val="24"/>
                <w:szCs w:val="24"/>
              </w:rPr>
              <w:t>ren</w:t>
            </w:r>
            <w:proofErr w:type="spellEnd"/>
            <w:r w:rsidRPr="00A60721">
              <w:rPr>
                <w:sz w:val="24"/>
                <w:szCs w:val="24"/>
              </w:rPr>
              <w:t>) listed above:</w:t>
            </w:r>
          </w:p>
          <w:p w14:paraId="2DC86DF7" w14:textId="77777777" w:rsidR="00973D40" w:rsidRPr="00A60721" w:rsidRDefault="00973D40" w:rsidP="00973D40">
            <w:pPr>
              <w:rPr>
                <w:sz w:val="24"/>
                <w:szCs w:val="24"/>
              </w:rPr>
            </w:pPr>
            <w:r w:rsidRPr="00A60721">
              <w:rPr>
                <w:sz w:val="24"/>
                <w:szCs w:val="24"/>
              </w:rPr>
              <w:t>Parent 1</w:t>
            </w:r>
            <w:proofErr w:type="gramStart"/>
            <w:r w:rsidRPr="00A60721">
              <w:rPr>
                <w:sz w:val="24"/>
                <w:szCs w:val="24"/>
              </w:rPr>
              <w:t>:  ………………………………………………………………………………………………….</w:t>
            </w:r>
            <w:proofErr w:type="gramEnd"/>
          </w:p>
          <w:p w14:paraId="7D2F7A63" w14:textId="77777777" w:rsidR="00973D40" w:rsidRPr="00A60721" w:rsidRDefault="00973D40" w:rsidP="00973D40">
            <w:pPr>
              <w:rPr>
                <w:sz w:val="24"/>
                <w:szCs w:val="24"/>
              </w:rPr>
            </w:pPr>
            <w:r w:rsidRPr="00A60721">
              <w:rPr>
                <w:sz w:val="24"/>
                <w:szCs w:val="24"/>
              </w:rPr>
              <w:t>Parent 2</w:t>
            </w:r>
            <w:proofErr w:type="gramStart"/>
            <w:r w:rsidRPr="00A60721">
              <w:rPr>
                <w:sz w:val="24"/>
                <w:szCs w:val="24"/>
              </w:rPr>
              <w:t>:  ………………………………………………………………………………………………….</w:t>
            </w:r>
            <w:proofErr w:type="gramEnd"/>
          </w:p>
          <w:p w14:paraId="21772A1E" w14:textId="77777777" w:rsidR="00973D40" w:rsidRPr="00A60721" w:rsidRDefault="00973D40" w:rsidP="00973D40">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73978801" w14:textId="77777777" w:rsidR="00973D40" w:rsidRPr="00A60721" w:rsidRDefault="00973D40" w:rsidP="00973D40">
            <w:pPr>
              <w:rPr>
                <w:sz w:val="24"/>
                <w:szCs w:val="24"/>
              </w:rPr>
            </w:pPr>
            <w:r w:rsidRPr="00A60721">
              <w:rPr>
                <w:sz w:val="24"/>
                <w:szCs w:val="24"/>
              </w:rPr>
              <w:t>Number of school days that will be missed: ……………….</w:t>
            </w:r>
          </w:p>
          <w:p w14:paraId="174976AB" w14:textId="77777777" w:rsidR="00973D40" w:rsidRPr="00A60721" w:rsidRDefault="00973D40" w:rsidP="00973D40">
            <w:pPr>
              <w:rPr>
                <w:sz w:val="24"/>
                <w:szCs w:val="24"/>
              </w:rPr>
            </w:pPr>
            <w:r w:rsidRPr="00A60721">
              <w:rPr>
                <w:sz w:val="24"/>
                <w:szCs w:val="24"/>
              </w:rPr>
              <w:t>Please explain the reason for the absence (consider that the school will use this to determine whether the “exceptional circumstances” criteria is met.</w:t>
            </w:r>
          </w:p>
          <w:p w14:paraId="785A2B99" w14:textId="77777777" w:rsidR="00973D40" w:rsidRPr="00A60721" w:rsidRDefault="00973D40" w:rsidP="00973D40">
            <w:pPr>
              <w:rPr>
                <w:sz w:val="24"/>
                <w:szCs w:val="24"/>
              </w:rPr>
            </w:pPr>
          </w:p>
          <w:p w14:paraId="3647969A" w14:textId="77777777" w:rsidR="00973D40" w:rsidRDefault="00973D40" w:rsidP="00973D40">
            <w:pPr>
              <w:rPr>
                <w:sz w:val="24"/>
                <w:szCs w:val="24"/>
              </w:rPr>
            </w:pPr>
          </w:p>
          <w:p w14:paraId="73695BBF" w14:textId="77777777" w:rsidR="00973D40" w:rsidRDefault="00973D40" w:rsidP="00973D40">
            <w:pPr>
              <w:rPr>
                <w:sz w:val="24"/>
                <w:szCs w:val="24"/>
              </w:rPr>
            </w:pPr>
          </w:p>
          <w:p w14:paraId="2BF1AB5E" w14:textId="77777777" w:rsidR="00973D40" w:rsidRDefault="00973D40" w:rsidP="00973D40">
            <w:pPr>
              <w:rPr>
                <w:sz w:val="24"/>
                <w:szCs w:val="24"/>
              </w:rPr>
            </w:pPr>
          </w:p>
          <w:p w14:paraId="71480E16" w14:textId="77777777" w:rsidR="00973D40" w:rsidRPr="00A60721" w:rsidRDefault="00973D40" w:rsidP="00973D40">
            <w:pPr>
              <w:rPr>
                <w:sz w:val="24"/>
                <w:szCs w:val="24"/>
              </w:rPr>
            </w:pPr>
          </w:p>
          <w:p w14:paraId="74515322" w14:textId="77777777" w:rsidR="00973D40" w:rsidRPr="00A60721" w:rsidRDefault="00973D40" w:rsidP="00973D40">
            <w:pPr>
              <w:rPr>
                <w:sz w:val="24"/>
                <w:szCs w:val="24"/>
              </w:rPr>
            </w:pPr>
            <w:r w:rsidRPr="00A60721">
              <w:rPr>
                <w:sz w:val="24"/>
                <w:szCs w:val="24"/>
              </w:rPr>
              <w:t xml:space="preserve">You are asked to sign this request to confirm that the information provided above is correct, and that you have read the warning contained in the Additional Information overleaf.  </w:t>
            </w:r>
          </w:p>
          <w:p w14:paraId="6EEF23D4" w14:textId="673E6C2E" w:rsidR="00973D40" w:rsidRPr="00A60721" w:rsidRDefault="00973D40" w:rsidP="00973D40">
            <w:pPr>
              <w:rPr>
                <w:sz w:val="24"/>
                <w:szCs w:val="24"/>
              </w:rPr>
            </w:pPr>
            <w:r w:rsidRPr="00A60721">
              <w:rPr>
                <w:sz w:val="24"/>
                <w:szCs w:val="24"/>
              </w:rPr>
              <w:t>Name of parent completing this form: ………………………..………… Signed</w:t>
            </w:r>
            <w:proofErr w:type="gramStart"/>
            <w:r w:rsidRPr="00A60721">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0721">
              <w:rPr>
                <w:sz w:val="24"/>
                <w:szCs w:val="24"/>
              </w:rPr>
              <w:t>Date: ……………………..</w:t>
            </w:r>
          </w:p>
          <w:p w14:paraId="1DD43416" w14:textId="77777777" w:rsidR="00973D40" w:rsidRDefault="00973D40">
            <w:pPr>
              <w:rPr>
                <w:color w:val="000000" w:themeColor="text1"/>
              </w:rPr>
            </w:pPr>
          </w:p>
        </w:tc>
      </w:tr>
    </w:tbl>
    <w:p w14:paraId="2A247EE3" w14:textId="77777777" w:rsidR="00973D40" w:rsidRDefault="00973D40">
      <w:pPr>
        <w:rPr>
          <w:color w:val="000000" w:themeColor="text1"/>
        </w:rPr>
      </w:pPr>
    </w:p>
    <w:tbl>
      <w:tblPr>
        <w:tblStyle w:val="TableGrid0"/>
        <w:tblW w:w="0" w:type="auto"/>
        <w:tblLook w:val="04A0" w:firstRow="1" w:lastRow="0" w:firstColumn="1" w:lastColumn="0" w:noHBand="0" w:noVBand="1"/>
      </w:tblPr>
      <w:tblGrid>
        <w:gridCol w:w="10676"/>
      </w:tblGrid>
      <w:tr w:rsidR="00973D40" w14:paraId="6A5FD89C" w14:textId="77777777" w:rsidTr="00973D40">
        <w:trPr>
          <w:trHeight w:val="8219"/>
        </w:trPr>
        <w:tc>
          <w:tcPr>
            <w:tcW w:w="10676" w:type="dxa"/>
          </w:tcPr>
          <w:p w14:paraId="704CB59C" w14:textId="77777777" w:rsidR="00973D40" w:rsidRPr="00A60721" w:rsidRDefault="00973D40" w:rsidP="00973D40">
            <w:pPr>
              <w:rPr>
                <w:b/>
                <w:i/>
                <w:sz w:val="24"/>
                <w:szCs w:val="24"/>
              </w:rPr>
            </w:pPr>
            <w:r w:rsidRPr="00A60721">
              <w:rPr>
                <w:b/>
                <w:i/>
                <w:sz w:val="24"/>
                <w:szCs w:val="24"/>
              </w:rPr>
              <w:lastRenderedPageBreak/>
              <w:t>For school use.  To be completed by a member of staff so authorised</w:t>
            </w:r>
          </w:p>
          <w:p w14:paraId="49E01AE8" w14:textId="77777777" w:rsidR="00973D40" w:rsidRPr="00A60721" w:rsidRDefault="00973D40" w:rsidP="00973D40">
            <w:pPr>
              <w:rPr>
                <w:b/>
                <w:sz w:val="24"/>
                <w:szCs w:val="24"/>
              </w:rPr>
            </w:pPr>
            <w:r w:rsidRPr="00A60721">
              <w:rPr>
                <w:b/>
                <w:sz w:val="24"/>
                <w:szCs w:val="24"/>
              </w:rPr>
              <w:t>Date form received in school: ………………………………..</w:t>
            </w:r>
          </w:p>
          <w:p w14:paraId="35750C13" w14:textId="77777777" w:rsidR="00973D40" w:rsidRPr="00A60721" w:rsidRDefault="00973D40" w:rsidP="00973D40">
            <w:pPr>
              <w:rPr>
                <w:b/>
                <w:sz w:val="24"/>
                <w:szCs w:val="24"/>
              </w:rPr>
            </w:pPr>
            <w:r w:rsidRPr="00A60721">
              <w:rPr>
                <w:b/>
                <w:sz w:val="24"/>
                <w:szCs w:val="24"/>
              </w:rPr>
              <w:t>Pupils current attendance rate</w:t>
            </w:r>
            <w:proofErr w:type="gramStart"/>
            <w:r w:rsidRPr="00A60721">
              <w:rPr>
                <w:b/>
                <w:sz w:val="24"/>
                <w:szCs w:val="24"/>
              </w:rPr>
              <w:t xml:space="preserv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End"/>
            <w:r w:rsidRPr="00A60721">
              <w:rPr>
                <w:b/>
                <w:sz w:val="24"/>
                <w:szCs w:val="24"/>
              </w:rPr>
              <w:t xml:space="preserve">%    </w:t>
            </w:r>
          </w:p>
          <w:p w14:paraId="665D0DEA" w14:textId="77777777" w:rsidR="00973D40" w:rsidRPr="00A60721" w:rsidRDefault="00973D40" w:rsidP="00973D40">
            <w:pPr>
              <w:rPr>
                <w:b/>
                <w:sz w:val="24"/>
                <w:szCs w:val="24"/>
              </w:rPr>
            </w:pPr>
            <w:r w:rsidRPr="00A60721">
              <w:rPr>
                <w:b/>
                <w:sz w:val="24"/>
                <w:szCs w:val="24"/>
              </w:rPr>
              <w:t>Number of unauthorised absences in last 6 months</w:t>
            </w:r>
            <w:proofErr w:type="gramStart"/>
            <w:r w:rsidRPr="00A60721">
              <w:rPr>
                <w:b/>
                <w:sz w:val="24"/>
                <w:szCs w:val="24"/>
              </w:rPr>
              <w:t>:</w:t>
            </w:r>
            <w:r w:rsidRPr="00A60721">
              <w:rPr>
                <w:b/>
                <w:sz w:val="24"/>
                <w:szCs w:val="24"/>
              </w:rPr>
              <w:tab/>
              <w:t xml:space="preserve"> ……..</w:t>
            </w:r>
            <w:proofErr w:type="gramEnd"/>
          </w:p>
          <w:p w14:paraId="1AEBC21F" w14:textId="77777777" w:rsidR="00973D40" w:rsidRPr="00A60721" w:rsidRDefault="00973D40" w:rsidP="00973D40">
            <w:pPr>
              <w:spacing w:after="0" w:line="240" w:lineRule="auto"/>
              <w:ind w:left="720" w:hanging="720"/>
              <w:rPr>
                <w:rFonts w:eastAsia="Times New Roman" w:cs="Arial"/>
                <w:b/>
                <w:sz w:val="24"/>
                <w:szCs w:val="24"/>
              </w:rPr>
            </w:pPr>
            <w:r w:rsidRPr="00A60721">
              <w:rPr>
                <w:rFonts w:eastAsia="Times New Roman" w:cs="Arial"/>
                <w:b/>
                <w:sz w:val="24"/>
                <w:szCs w:val="24"/>
              </w:rPr>
              <w:sym w:font="Wingdings" w:char="F06F"/>
            </w:r>
            <w:r w:rsidRPr="00A60721">
              <w:rPr>
                <w:rFonts w:eastAsia="Times New Roman" w:cs="Arial"/>
                <w:b/>
                <w:sz w:val="24"/>
                <w:szCs w:val="24"/>
              </w:rPr>
              <w:tab/>
              <w:t>Absence authorised – the school authorises the above absence as requested, satisfied that exceptional circumstances apply to this specific request.</w:t>
            </w:r>
            <w:r w:rsidRPr="00A60721">
              <w:rPr>
                <w:rFonts w:eastAsia="Times New Roman" w:cs="Arial"/>
                <w:b/>
                <w:sz w:val="24"/>
                <w:szCs w:val="24"/>
              </w:rPr>
              <w:tab/>
            </w:r>
          </w:p>
          <w:p w14:paraId="6182D941" w14:textId="77777777" w:rsidR="00973D40" w:rsidRPr="00A60721" w:rsidRDefault="00973D40" w:rsidP="00973D40">
            <w:pPr>
              <w:spacing w:after="0" w:line="240" w:lineRule="auto"/>
              <w:rPr>
                <w:rFonts w:eastAsia="Times New Roman" w:cs="Arial"/>
                <w:b/>
                <w:sz w:val="24"/>
                <w:szCs w:val="24"/>
              </w:rPr>
            </w:pPr>
          </w:p>
          <w:p w14:paraId="73D58314" w14:textId="77777777" w:rsidR="00973D40" w:rsidRPr="00A60721" w:rsidRDefault="00973D40" w:rsidP="00973D40">
            <w:pPr>
              <w:spacing w:after="0" w:line="240" w:lineRule="auto"/>
              <w:ind w:left="720" w:hanging="720"/>
              <w:rPr>
                <w:rFonts w:eastAsia="Times New Roman" w:cs="Arial"/>
                <w:sz w:val="24"/>
                <w:szCs w:val="24"/>
              </w:rPr>
            </w:pPr>
            <w:r w:rsidRPr="00A60721">
              <w:rPr>
                <w:rFonts w:eastAsia="Times New Roman" w:cs="Arial"/>
                <w:b/>
                <w:sz w:val="24"/>
                <w:szCs w:val="24"/>
              </w:rPr>
              <w:sym w:font="Wingdings" w:char="F06F"/>
            </w:r>
            <w:r w:rsidRPr="00A60721">
              <w:rPr>
                <w:rFonts w:eastAsia="Times New Roman" w:cs="Arial"/>
                <w:b/>
                <w:sz w:val="24"/>
                <w:szCs w:val="24"/>
              </w:rPr>
              <w:tab/>
              <w:t>Absence unauthorised – the school is unable to authorise the absences specified overleaf.</w:t>
            </w:r>
            <w:r w:rsidRPr="00A60721">
              <w:rPr>
                <w:rFonts w:eastAsia="Times New Roman" w:cs="Arial"/>
                <w:sz w:val="24"/>
                <w:szCs w:val="24"/>
              </w:rPr>
              <w:tab/>
            </w:r>
          </w:p>
          <w:p w14:paraId="611288C1" w14:textId="77777777" w:rsidR="00973D40" w:rsidRPr="00A60721" w:rsidRDefault="00973D40" w:rsidP="00973D40">
            <w:pPr>
              <w:spacing w:after="0" w:line="240" w:lineRule="auto"/>
              <w:rPr>
                <w:rFonts w:eastAsia="Times New Roman" w:cs="Arial"/>
                <w:sz w:val="24"/>
                <w:szCs w:val="24"/>
              </w:rPr>
            </w:pPr>
          </w:p>
          <w:p w14:paraId="1F1542EF" w14:textId="77777777" w:rsidR="00973D40" w:rsidRPr="00A60721" w:rsidRDefault="00973D40" w:rsidP="00973D40">
            <w:pPr>
              <w:spacing w:after="0" w:line="240" w:lineRule="auto"/>
              <w:rPr>
                <w:rFonts w:eastAsia="Times New Roman" w:cs="Arial"/>
                <w:sz w:val="24"/>
                <w:szCs w:val="24"/>
              </w:rPr>
            </w:pPr>
          </w:p>
          <w:p w14:paraId="0DB5971B" w14:textId="77777777" w:rsidR="00973D40" w:rsidRPr="00A60721" w:rsidRDefault="00973D40" w:rsidP="00973D40">
            <w:pPr>
              <w:rPr>
                <w:sz w:val="24"/>
                <w:szCs w:val="24"/>
              </w:rPr>
            </w:pPr>
            <w:r w:rsidRPr="00A60721">
              <w:rPr>
                <w:sz w:val="24"/>
                <w:szCs w:val="24"/>
              </w:rPr>
              <w:t>If request is unauthorised, the main reason(s) are:  (please tick all/any that apply)</w:t>
            </w:r>
          </w:p>
          <w:p w14:paraId="0A7296D7" w14:textId="77777777" w:rsidR="00973D40" w:rsidRPr="00A60721" w:rsidRDefault="00973D40" w:rsidP="00973D40">
            <w:pPr>
              <w:rPr>
                <w:rFonts w:eastAsia="Times New Roman" w:cs="Arial"/>
                <w:sz w:val="24"/>
                <w:szCs w:val="24"/>
              </w:rPr>
            </w:pPr>
            <w:r w:rsidRPr="00A60721">
              <w:rPr>
                <w:rFonts w:eastAsia="Times New Roman" w:cs="Arial"/>
                <w:b/>
                <w:sz w:val="24"/>
                <w:szCs w:val="24"/>
              </w:rPr>
              <w:sym w:font="Wingdings" w:char="F06F"/>
            </w:r>
            <w:r w:rsidRPr="00A60721">
              <w:rPr>
                <w:rFonts w:eastAsia="Times New Roman" w:cs="Arial"/>
                <w:b/>
                <w:sz w:val="24"/>
                <w:szCs w:val="24"/>
              </w:rPr>
              <w:tab/>
            </w:r>
            <w:r w:rsidRPr="00A60721">
              <w:rPr>
                <w:rFonts w:eastAsia="Times New Roman" w:cs="Arial"/>
                <w:sz w:val="24"/>
                <w:szCs w:val="24"/>
              </w:rPr>
              <w:t>Circumstances not deemed to be exceptional</w:t>
            </w:r>
            <w:r w:rsidRPr="00A60721">
              <w:rPr>
                <w:rFonts w:eastAsia="Times New Roman" w:cs="Arial"/>
                <w:sz w:val="24"/>
                <w:szCs w:val="24"/>
              </w:rPr>
              <w:tab/>
            </w:r>
            <w:r w:rsidRPr="00A60721">
              <w:rPr>
                <w:rFonts w:eastAsia="Times New Roman" w:cs="Arial"/>
                <w:b/>
                <w:sz w:val="24"/>
                <w:szCs w:val="24"/>
              </w:rPr>
              <w:sym w:font="Wingdings" w:char="F06F"/>
            </w:r>
            <w:r w:rsidRPr="00A60721">
              <w:rPr>
                <w:rFonts w:eastAsia="Times New Roman" w:cs="Arial"/>
                <w:b/>
                <w:sz w:val="24"/>
                <w:szCs w:val="24"/>
              </w:rPr>
              <w:t xml:space="preserve">  </w:t>
            </w:r>
            <w:r w:rsidRPr="00A60721">
              <w:rPr>
                <w:rFonts w:eastAsia="Times New Roman" w:cs="Arial"/>
                <w:sz w:val="24"/>
                <w:szCs w:val="24"/>
              </w:rPr>
              <w:t>Current attendance rate is low</w:t>
            </w:r>
          </w:p>
          <w:p w14:paraId="69117A23" w14:textId="77777777" w:rsidR="00973D40" w:rsidRDefault="00973D40" w:rsidP="00973D40">
            <w:pPr>
              <w:rPr>
                <w:rFonts w:eastAsia="Times New Roman" w:cs="Arial"/>
                <w:sz w:val="24"/>
                <w:szCs w:val="24"/>
              </w:rPr>
            </w:pPr>
            <w:r w:rsidRPr="00A60721">
              <w:rPr>
                <w:rFonts w:eastAsia="Times New Roman" w:cs="Arial"/>
                <w:b/>
                <w:sz w:val="24"/>
                <w:szCs w:val="24"/>
              </w:rPr>
              <w:sym w:font="Wingdings" w:char="F06F"/>
            </w:r>
            <w:r w:rsidRPr="00A60721">
              <w:rPr>
                <w:rFonts w:eastAsia="Times New Roman" w:cs="Arial"/>
                <w:b/>
                <w:sz w:val="24"/>
                <w:szCs w:val="24"/>
              </w:rPr>
              <w:tab/>
            </w:r>
            <w:r w:rsidRPr="00A60721">
              <w:rPr>
                <w:rFonts w:eastAsia="Times New Roman" w:cs="Arial"/>
                <w:sz w:val="24"/>
                <w:szCs w:val="24"/>
              </w:rPr>
              <w:t>The period covered by this request (length)</w:t>
            </w:r>
            <w:r w:rsidRPr="00A60721">
              <w:rPr>
                <w:rFonts w:eastAsia="Times New Roman" w:cs="Arial"/>
                <w:sz w:val="24"/>
                <w:szCs w:val="24"/>
              </w:rPr>
              <w:tab/>
            </w:r>
            <w:r w:rsidRPr="00A60721">
              <w:rPr>
                <w:rFonts w:eastAsia="Times New Roman" w:cs="Arial"/>
                <w:b/>
                <w:sz w:val="24"/>
                <w:szCs w:val="24"/>
              </w:rPr>
              <w:sym w:font="Wingdings" w:char="F06F"/>
            </w:r>
            <w:r w:rsidRPr="00A60721">
              <w:rPr>
                <w:rFonts w:eastAsia="Times New Roman" w:cs="Arial"/>
                <w:b/>
                <w:sz w:val="24"/>
                <w:szCs w:val="24"/>
              </w:rPr>
              <w:tab/>
            </w:r>
            <w:r w:rsidRPr="00A60721">
              <w:rPr>
                <w:rFonts w:eastAsia="Times New Roman" w:cs="Arial"/>
                <w:sz w:val="24"/>
                <w:szCs w:val="24"/>
              </w:rPr>
              <w:t xml:space="preserve">The time of the school year                                     </w:t>
            </w:r>
          </w:p>
          <w:p w14:paraId="5E878E38" w14:textId="77777777" w:rsidR="00973D40" w:rsidRPr="00A60721" w:rsidRDefault="00973D40" w:rsidP="00973D40">
            <w:pPr>
              <w:rPr>
                <w:rFonts w:eastAsia="Times New Roman" w:cs="Arial"/>
                <w:sz w:val="24"/>
                <w:szCs w:val="24"/>
              </w:rPr>
            </w:pPr>
            <w:r w:rsidRPr="00A60721">
              <w:rPr>
                <w:rFonts w:eastAsia="Times New Roman" w:cs="Arial"/>
                <w:b/>
                <w:sz w:val="24"/>
                <w:szCs w:val="24"/>
              </w:rPr>
              <w:sym w:font="Wingdings" w:char="F06F"/>
            </w:r>
            <w:r w:rsidRPr="00A60721">
              <w:rPr>
                <w:rFonts w:eastAsia="Times New Roman" w:cs="Arial"/>
                <w:b/>
                <w:sz w:val="24"/>
                <w:szCs w:val="24"/>
              </w:rPr>
              <w:t xml:space="preserve">  </w:t>
            </w:r>
            <w:r w:rsidRPr="00A60721">
              <w:rPr>
                <w:rFonts w:eastAsia="Times New Roman" w:cs="Arial"/>
                <w:sz w:val="24"/>
                <w:szCs w:val="24"/>
              </w:rPr>
              <w:t>Number of unauthorised absences is high</w:t>
            </w:r>
            <w:r>
              <w:rPr>
                <w:rFonts w:eastAsia="Times New Roman" w:cs="Arial"/>
                <w:sz w:val="24"/>
                <w:szCs w:val="24"/>
              </w:rPr>
              <w:tab/>
            </w:r>
            <w:r w:rsidRPr="00A60721">
              <w:rPr>
                <w:rFonts w:eastAsia="Times New Roman" w:cs="Arial"/>
                <w:sz w:val="24"/>
                <w:szCs w:val="24"/>
              </w:rPr>
              <w:tab/>
            </w:r>
            <w:r w:rsidRPr="00A60721">
              <w:rPr>
                <w:rFonts w:eastAsia="Times New Roman" w:cs="Arial"/>
                <w:b/>
                <w:sz w:val="24"/>
                <w:szCs w:val="24"/>
              </w:rPr>
              <w:sym w:font="Wingdings" w:char="F06F"/>
            </w:r>
            <w:r w:rsidRPr="00A60721">
              <w:rPr>
                <w:rFonts w:eastAsia="Times New Roman" w:cs="Arial"/>
                <w:b/>
                <w:sz w:val="24"/>
                <w:szCs w:val="24"/>
              </w:rPr>
              <w:t xml:space="preserve">  </w:t>
            </w:r>
            <w:r w:rsidRPr="00A60721">
              <w:rPr>
                <w:rFonts w:eastAsia="Times New Roman" w:cs="Arial"/>
                <w:sz w:val="24"/>
                <w:szCs w:val="24"/>
              </w:rPr>
              <w:t>Other (please specify)</w:t>
            </w:r>
          </w:p>
          <w:p w14:paraId="1167DDB4" w14:textId="77777777" w:rsidR="00973D40" w:rsidRPr="00A60721" w:rsidRDefault="00973D40" w:rsidP="00973D40">
            <w:pPr>
              <w:rPr>
                <w:rFonts w:eastAsia="Times New Roman" w:cs="Arial"/>
                <w:sz w:val="24"/>
                <w:szCs w:val="24"/>
              </w:rPr>
            </w:pPr>
            <w:r w:rsidRPr="00A60721">
              <w:rPr>
                <w:rFonts w:eastAsia="Times New Roman" w:cs="Arial"/>
                <w:sz w:val="24"/>
                <w:szCs w:val="24"/>
              </w:rPr>
              <w:t>………………………………………………………………………………………………………………………………………………………………………………………………………………………………………………………………………………………………………………………………………………………………………………………………………………………………………………………………</w:t>
            </w:r>
          </w:p>
          <w:p w14:paraId="58B0F052" w14:textId="77777777" w:rsidR="00973D40" w:rsidRPr="00A60721" w:rsidRDefault="00973D40" w:rsidP="00973D40">
            <w:pPr>
              <w:rPr>
                <w:rFonts w:eastAsia="Times New Roman" w:cs="Arial"/>
                <w:sz w:val="24"/>
                <w:szCs w:val="24"/>
              </w:rPr>
            </w:pPr>
            <w:r w:rsidRPr="00A60721">
              <w:rPr>
                <w:rFonts w:eastAsia="Times New Roman" w:cs="Arial"/>
                <w:sz w:val="24"/>
                <w:szCs w:val="24"/>
              </w:rPr>
              <w:t>Date parent notified of school decision: ……………………………………….……………………….</w:t>
            </w:r>
          </w:p>
          <w:p w14:paraId="14004B92" w14:textId="170060E5" w:rsidR="00973D40" w:rsidRDefault="00973D40" w:rsidP="00973D40">
            <w:pPr>
              <w:rPr>
                <w:color w:val="000000" w:themeColor="text1"/>
              </w:rPr>
            </w:pPr>
            <w:r w:rsidRPr="00A60721">
              <w:rPr>
                <w:rFonts w:eastAsia="Times New Roman" w:cs="Arial"/>
                <w:sz w:val="24"/>
                <w:szCs w:val="24"/>
              </w:rPr>
              <w:t>Signed (member of staff making determination): …..………….…… Designation</w:t>
            </w:r>
            <w:proofErr w:type="gramStart"/>
            <w:r w:rsidRPr="00A60721">
              <w:rPr>
                <w:rFonts w:eastAsia="Times New Roman" w:cs="Arial"/>
                <w:sz w:val="24"/>
                <w:szCs w:val="24"/>
              </w:rPr>
              <w:t>:……….........</w:t>
            </w:r>
            <w:proofErr w:type="gramEnd"/>
            <w:r w:rsidRPr="00A60721">
              <w:rPr>
                <w:rFonts w:eastAsia="Times New Roman" w:cs="Arial"/>
                <w:sz w:val="24"/>
                <w:szCs w:val="24"/>
              </w:rPr>
              <w:t xml:space="preserve">  </w:t>
            </w:r>
          </w:p>
        </w:tc>
      </w:tr>
    </w:tbl>
    <w:p w14:paraId="55248788" w14:textId="77777777" w:rsidR="00973D40" w:rsidRDefault="00973D40">
      <w:pPr>
        <w:rPr>
          <w:color w:val="000000" w:themeColor="text1"/>
        </w:rPr>
      </w:pPr>
    </w:p>
    <w:p w14:paraId="5A436AB8" w14:textId="77777777" w:rsidR="00973D40" w:rsidRPr="00A60721" w:rsidRDefault="00973D40" w:rsidP="00973D40">
      <w:pPr>
        <w:jc w:val="both"/>
        <w:rPr>
          <w:b/>
          <w:sz w:val="24"/>
          <w:szCs w:val="24"/>
        </w:rPr>
      </w:pPr>
      <w:proofErr w:type="gramStart"/>
      <w:r w:rsidRPr="00A60721">
        <w:rPr>
          <w:b/>
          <w:sz w:val="24"/>
          <w:szCs w:val="24"/>
        </w:rPr>
        <w:t>Additional information for parents.</w:t>
      </w:r>
      <w:proofErr w:type="gramEnd"/>
    </w:p>
    <w:p w14:paraId="67620B3A" w14:textId="77777777" w:rsidR="00973D40" w:rsidRPr="00A60721" w:rsidRDefault="00973D40" w:rsidP="00973D40">
      <w:pPr>
        <w:jc w:val="both"/>
        <w:rPr>
          <w:sz w:val="24"/>
          <w:szCs w:val="24"/>
        </w:rPr>
      </w:pPr>
      <w:r w:rsidRPr="00A60721">
        <w:rPr>
          <w:sz w:val="24"/>
          <w:szCs w:val="24"/>
        </w:rPr>
        <w:t>If this request is unauthorised by the school, a penalty notice may be issued by Devon County Council.  A penalty notice offers a parent the opportunity of dealing with a potential offence without going to court, by paying a penalty. If parents can’t afford to pay, or for any other reason do not take the offer of paying the notice within a set time, then the case will proceed to a magistrates court.  The provision of penalty notices is set by Regulations and the amount of the penalty, timeframe for payment or payment method are not able to be varied by Devon County Council.</w:t>
      </w:r>
    </w:p>
    <w:p w14:paraId="3755AFF9" w14:textId="77777777" w:rsidR="00973D40" w:rsidRPr="00A60721" w:rsidRDefault="00973D40" w:rsidP="00973D40">
      <w:pPr>
        <w:jc w:val="both"/>
        <w:rPr>
          <w:sz w:val="24"/>
          <w:szCs w:val="24"/>
        </w:rPr>
      </w:pPr>
      <w:r w:rsidRPr="00A60721">
        <w:rPr>
          <w:b/>
          <w:sz w:val="24"/>
          <w:szCs w:val="24"/>
        </w:rPr>
        <w:t>Parents should note that only one penalty notice per parent per child will normally be issued within a two year period</w:t>
      </w:r>
      <w:r w:rsidRPr="00A60721">
        <w:rPr>
          <w:sz w:val="24"/>
          <w:szCs w:val="24"/>
        </w:rPr>
        <w:t>.  Any second ‘offence’ within a two year period will be referred straight to court.</w:t>
      </w:r>
    </w:p>
    <w:p w14:paraId="5CC6851B" w14:textId="77777777" w:rsidR="00973D40" w:rsidRPr="005F680C" w:rsidRDefault="00973D40" w:rsidP="00973D40">
      <w:pPr>
        <w:spacing w:after="0"/>
        <w:rPr>
          <w:rFonts w:cs="Arial"/>
          <w:b/>
          <w:bCs/>
          <w:sz w:val="24"/>
          <w:szCs w:val="24"/>
        </w:rPr>
      </w:pPr>
      <w:r w:rsidRPr="005F680C">
        <w:rPr>
          <w:rFonts w:cs="Arial"/>
          <w:b/>
          <w:bCs/>
          <w:sz w:val="24"/>
          <w:szCs w:val="24"/>
        </w:rPr>
        <w:t xml:space="preserve">PRIVACY NOTICE: </w:t>
      </w:r>
    </w:p>
    <w:p w14:paraId="70D9A6A0" w14:textId="564317E7" w:rsidR="00973D40" w:rsidRDefault="00973D40">
      <w:pPr>
        <w:rPr>
          <w:color w:val="000000" w:themeColor="text1"/>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4" w:history="1">
        <w:r w:rsidRPr="00A51580">
          <w:rPr>
            <w:rStyle w:val="Hyperlink"/>
            <w:sz w:val="24"/>
            <w:szCs w:val="24"/>
          </w:rPr>
          <w:t>https://www.devon.gov.uk/privacy/privacy-notices/privacy-notice-for-school-attendance-legal-proceedings/</w:t>
        </w:r>
      </w:hyperlink>
    </w:p>
    <w:p w14:paraId="68DA46E7" w14:textId="77777777" w:rsidR="00973D40" w:rsidRDefault="00973D40">
      <w:pPr>
        <w:rPr>
          <w:color w:val="000000" w:themeColor="text1"/>
        </w:rPr>
      </w:pPr>
    </w:p>
    <w:p w14:paraId="18DEF2A6" w14:textId="77777777" w:rsidR="00973D40" w:rsidRPr="005C14A8" w:rsidRDefault="00973D40">
      <w:pPr>
        <w:rPr>
          <w:color w:val="000000" w:themeColor="text1"/>
        </w:rPr>
      </w:pPr>
    </w:p>
    <w:p w14:paraId="01053A90" w14:textId="77777777" w:rsidR="00451635" w:rsidRPr="00FC1E40" w:rsidRDefault="00451635">
      <w:pPr>
        <w:rPr>
          <w:sz w:val="2"/>
          <w:szCs w:val="2"/>
        </w:rPr>
      </w:pPr>
    </w:p>
    <w:sectPr w:rsidR="00451635" w:rsidRPr="00FC1E40" w:rsidSect="000D6B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101E4" w14:textId="77777777" w:rsidR="006E35FF" w:rsidRDefault="006E35FF" w:rsidP="00C56DE4">
      <w:pPr>
        <w:spacing w:after="0" w:line="240" w:lineRule="auto"/>
      </w:pPr>
      <w:r>
        <w:separator/>
      </w:r>
    </w:p>
  </w:endnote>
  <w:endnote w:type="continuationSeparator" w:id="0">
    <w:p w14:paraId="303677E7" w14:textId="77777777" w:rsidR="006E35FF" w:rsidRDefault="006E35FF" w:rsidP="00C56DE4">
      <w:pPr>
        <w:spacing w:after="0" w:line="240" w:lineRule="auto"/>
      </w:pPr>
      <w:r>
        <w:continuationSeparator/>
      </w:r>
    </w:p>
  </w:endnote>
  <w:endnote w:type="continuationNotice" w:id="1">
    <w:p w14:paraId="608E0FB3" w14:textId="77777777" w:rsidR="006E35FF" w:rsidRDefault="006E3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li">
    <w:altName w:val="Cambria Math"/>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79750459"/>
      <w:docPartObj>
        <w:docPartGallery w:val="Page Numbers (Bottom of Page)"/>
        <w:docPartUnique/>
      </w:docPartObj>
    </w:sdtPr>
    <w:sdtContent>
      <w:p w14:paraId="14F0A159" w14:textId="6F170384" w:rsidR="0061786D" w:rsidRDefault="0061786D" w:rsidP="00EE4A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103FE" w14:textId="77777777" w:rsidR="0061786D" w:rsidRDefault="0061786D" w:rsidP="00C56D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18"/>
        <w:szCs w:val="18"/>
      </w:rPr>
      <w:id w:val="9420135"/>
      <w:docPartObj>
        <w:docPartGallery w:val="Page Numbers (Bottom of Page)"/>
        <w:docPartUnique/>
      </w:docPartObj>
    </w:sdtPr>
    <w:sdtContent>
      <w:p w14:paraId="7EDAE077" w14:textId="43DC9F06" w:rsidR="0061786D" w:rsidRPr="00C56DE4" w:rsidRDefault="0061786D" w:rsidP="00EE4A6E">
        <w:pPr>
          <w:pStyle w:val="Footer"/>
          <w:framePr w:wrap="none" w:vAnchor="text" w:hAnchor="margin" w:xAlign="right" w:y="1"/>
          <w:rPr>
            <w:rStyle w:val="PageNumber"/>
            <w:sz w:val="18"/>
            <w:szCs w:val="18"/>
          </w:rPr>
        </w:pPr>
        <w:r w:rsidRPr="00C56DE4">
          <w:rPr>
            <w:rStyle w:val="PageNumber"/>
            <w:sz w:val="18"/>
            <w:szCs w:val="18"/>
          </w:rPr>
          <w:fldChar w:fldCharType="begin"/>
        </w:r>
        <w:r w:rsidRPr="00C56DE4">
          <w:rPr>
            <w:rStyle w:val="PageNumber"/>
            <w:sz w:val="18"/>
            <w:szCs w:val="18"/>
          </w:rPr>
          <w:instrText xml:space="preserve"> PAGE </w:instrText>
        </w:r>
        <w:r w:rsidRPr="00C56DE4">
          <w:rPr>
            <w:rStyle w:val="PageNumber"/>
            <w:sz w:val="18"/>
            <w:szCs w:val="18"/>
          </w:rPr>
          <w:fldChar w:fldCharType="separate"/>
        </w:r>
        <w:r w:rsidR="00B51305">
          <w:rPr>
            <w:rStyle w:val="PageNumber"/>
            <w:noProof/>
            <w:sz w:val="18"/>
            <w:szCs w:val="18"/>
          </w:rPr>
          <w:t>11</w:t>
        </w:r>
        <w:r w:rsidRPr="00C56DE4">
          <w:rPr>
            <w:rStyle w:val="PageNumber"/>
            <w:sz w:val="18"/>
            <w:szCs w:val="18"/>
          </w:rPr>
          <w:fldChar w:fldCharType="end"/>
        </w:r>
      </w:p>
    </w:sdtContent>
  </w:sdt>
  <w:p w14:paraId="784A21A5" w14:textId="106254AE" w:rsidR="0061786D" w:rsidRPr="00C56DE4" w:rsidRDefault="0061786D" w:rsidP="00C56DE4">
    <w:pPr>
      <w:pStyle w:val="Footer"/>
      <w:ind w:right="360"/>
      <w:rPr>
        <w:sz w:val="18"/>
        <w:szCs w:val="18"/>
      </w:rPr>
    </w:pPr>
    <w:proofErr w:type="spellStart"/>
    <w:r>
      <w:rPr>
        <w:sz w:val="18"/>
        <w:szCs w:val="18"/>
      </w:rPr>
      <w:t>WeST</w:t>
    </w:r>
    <w:proofErr w:type="spellEnd"/>
    <w:r>
      <w:rPr>
        <w:sz w:val="18"/>
        <w:szCs w:val="18"/>
      </w:rPr>
      <w:t xml:space="preserve"> Attendance Policy (January 2023)</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DCA6F" w14:textId="77777777" w:rsidR="006E35FF" w:rsidRDefault="006E35FF" w:rsidP="00C56DE4">
      <w:pPr>
        <w:spacing w:after="0" w:line="240" w:lineRule="auto"/>
      </w:pPr>
      <w:r>
        <w:separator/>
      </w:r>
    </w:p>
  </w:footnote>
  <w:footnote w:type="continuationSeparator" w:id="0">
    <w:p w14:paraId="77C134D9" w14:textId="77777777" w:rsidR="006E35FF" w:rsidRDefault="006E35FF" w:rsidP="00C56DE4">
      <w:pPr>
        <w:spacing w:after="0" w:line="240" w:lineRule="auto"/>
      </w:pPr>
      <w:r>
        <w:continuationSeparator/>
      </w:r>
    </w:p>
  </w:footnote>
  <w:footnote w:type="continuationNotice" w:id="1">
    <w:p w14:paraId="2F46743B" w14:textId="77777777" w:rsidR="006E35FF" w:rsidRDefault="006E35FF">
      <w:pPr>
        <w:spacing w:after="0" w:line="240" w:lineRule="auto"/>
      </w:pPr>
    </w:p>
  </w:footnote>
  <w:footnote w:id="2">
    <w:p w14:paraId="333D3A2C" w14:textId="077B8278" w:rsidR="0061786D" w:rsidRDefault="0061786D">
      <w:pPr>
        <w:pStyle w:val="FootnoteText"/>
      </w:pPr>
      <w:r>
        <w:rPr>
          <w:rStyle w:val="FootnoteReference"/>
        </w:rPr>
        <w:footnoteRef/>
      </w:r>
      <w:r>
        <w:t xml:space="preserve"> </w:t>
      </w:r>
      <w:r w:rsidRPr="005C0339">
        <w:rPr>
          <w:rFonts w:cstheme="minorHAnsi"/>
          <w:color w:val="0C0C0C"/>
          <w:sz w:val="18"/>
          <w:szCs w:val="18"/>
        </w:rPr>
        <w:t>The definition of a parent can be found in the Education Act 1996, and this applies to</w:t>
      </w:r>
      <w:r>
        <w:rPr>
          <w:rFonts w:cstheme="minorHAnsi"/>
          <w:color w:val="0C0C0C"/>
          <w:sz w:val="18"/>
          <w:szCs w:val="18"/>
        </w:rPr>
        <w:t xml:space="preserve"> </w:t>
      </w:r>
      <w:r w:rsidRPr="005C0339">
        <w:rPr>
          <w:rFonts w:cstheme="minorHAnsi"/>
          <w:color w:val="0C0C0C"/>
          <w:sz w:val="18"/>
          <w:szCs w:val="18"/>
        </w:rPr>
        <w:t xml:space="preserve">the legislation to which this </w:t>
      </w:r>
      <w:r>
        <w:rPr>
          <w:rFonts w:cstheme="minorHAnsi"/>
          <w:color w:val="0C0C0C"/>
          <w:sz w:val="18"/>
          <w:szCs w:val="18"/>
        </w:rPr>
        <w:t>policy</w:t>
      </w:r>
      <w:r w:rsidRPr="005C0339">
        <w:rPr>
          <w:rFonts w:cstheme="minorHAnsi"/>
          <w:color w:val="0C0C0C"/>
          <w:sz w:val="18"/>
          <w:szCs w:val="18"/>
        </w:rPr>
        <w:t xml:space="preserve"> relates. In addition to the child's birth parents, references to parents in this </w:t>
      </w:r>
      <w:r>
        <w:rPr>
          <w:rFonts w:cstheme="minorHAnsi"/>
          <w:color w:val="0C0C0C"/>
          <w:sz w:val="18"/>
          <w:szCs w:val="18"/>
        </w:rPr>
        <w:t>policy</w:t>
      </w:r>
      <w:r w:rsidRPr="005C0339">
        <w:rPr>
          <w:rFonts w:cstheme="minorHAnsi"/>
          <w:color w:val="0C0C0C"/>
          <w:sz w:val="18"/>
          <w:szCs w:val="18"/>
        </w:rPr>
        <w:t xml:space="preserve"> include any person who has parental responsibility (which includes the local authority where it has a care order in respect of the child) and any person (for example, a foster carer) who has care of the child. To reflect this, this </w:t>
      </w:r>
      <w:r>
        <w:rPr>
          <w:rFonts w:cstheme="minorHAnsi"/>
          <w:color w:val="0C0C0C"/>
          <w:sz w:val="18"/>
          <w:szCs w:val="18"/>
        </w:rPr>
        <w:t>policy</w:t>
      </w:r>
      <w:r w:rsidRPr="005C0339">
        <w:rPr>
          <w:rFonts w:cstheme="minorHAnsi"/>
          <w:color w:val="0C0C0C"/>
          <w:sz w:val="18"/>
          <w:szCs w:val="18"/>
        </w:rPr>
        <w:t xml:space="preserve"> uses ‘parent’ to refer to both parents and carers</w:t>
      </w:r>
    </w:p>
  </w:footnote>
  <w:footnote w:id="3">
    <w:p w14:paraId="56811D19" w14:textId="6B8AD226" w:rsidR="0061786D" w:rsidRDefault="0061786D">
      <w:pPr>
        <w:pStyle w:val="FootnoteText"/>
      </w:pPr>
      <w:r>
        <w:rPr>
          <w:rStyle w:val="FootnoteReference"/>
        </w:rPr>
        <w:footnoteRef/>
      </w:r>
      <w:r>
        <w:t xml:space="preserve"> </w:t>
      </w:r>
      <w:r w:rsidRPr="005C0339">
        <w:rPr>
          <w:rFonts w:cstheme="minorHAnsi"/>
          <w:color w:val="0C0C0C"/>
          <w:sz w:val="18"/>
          <w:szCs w:val="18"/>
        </w:rPr>
        <w:t>The definition of a parent can be found in the Education Act 1996, and this applies to</w:t>
      </w:r>
      <w:r>
        <w:rPr>
          <w:rFonts w:cstheme="minorHAnsi"/>
          <w:color w:val="0C0C0C"/>
          <w:sz w:val="18"/>
          <w:szCs w:val="18"/>
        </w:rPr>
        <w:t xml:space="preserve"> </w:t>
      </w:r>
      <w:r w:rsidRPr="005C0339">
        <w:rPr>
          <w:rFonts w:cstheme="minorHAnsi"/>
          <w:color w:val="0C0C0C"/>
          <w:sz w:val="18"/>
          <w:szCs w:val="18"/>
        </w:rPr>
        <w:t xml:space="preserve">the legislation to which this </w:t>
      </w:r>
      <w:r>
        <w:rPr>
          <w:rFonts w:cstheme="minorHAnsi"/>
          <w:color w:val="0C0C0C"/>
          <w:sz w:val="18"/>
          <w:szCs w:val="18"/>
        </w:rPr>
        <w:t>policy</w:t>
      </w:r>
      <w:r w:rsidRPr="005C0339">
        <w:rPr>
          <w:rFonts w:cstheme="minorHAnsi"/>
          <w:color w:val="0C0C0C"/>
          <w:sz w:val="18"/>
          <w:szCs w:val="18"/>
        </w:rPr>
        <w:t xml:space="preserve"> relates. In addition to the child's birth parents, references to parents in this </w:t>
      </w:r>
      <w:r>
        <w:rPr>
          <w:rFonts w:cstheme="minorHAnsi"/>
          <w:color w:val="0C0C0C"/>
          <w:sz w:val="18"/>
          <w:szCs w:val="18"/>
        </w:rPr>
        <w:t>policy</w:t>
      </w:r>
      <w:r w:rsidRPr="005C0339">
        <w:rPr>
          <w:rFonts w:cstheme="minorHAnsi"/>
          <w:color w:val="0C0C0C"/>
          <w:sz w:val="18"/>
          <w:szCs w:val="18"/>
        </w:rPr>
        <w:t xml:space="preserve"> include any person who has parental responsibility (which includes the local authority where it has a care order in respect of the child) and any person (for example, a foster carer) who has care of the child. To reflect this, this </w:t>
      </w:r>
      <w:r>
        <w:rPr>
          <w:rFonts w:cstheme="minorHAnsi"/>
          <w:color w:val="0C0C0C"/>
          <w:sz w:val="18"/>
          <w:szCs w:val="18"/>
        </w:rPr>
        <w:t>policy</w:t>
      </w:r>
      <w:r w:rsidRPr="005C0339">
        <w:rPr>
          <w:rFonts w:cstheme="minorHAnsi"/>
          <w:color w:val="0C0C0C"/>
          <w:sz w:val="18"/>
          <w:szCs w:val="18"/>
        </w:rPr>
        <w:t xml:space="preserve"> uses ‘parent’ to refer to both parents and carers</w:t>
      </w:r>
    </w:p>
  </w:footnote>
  <w:footnote w:id="4">
    <w:p w14:paraId="1EF6F37B" w14:textId="24CACC17" w:rsidR="0061786D" w:rsidRPr="00E23625" w:rsidRDefault="0061786D">
      <w:pPr>
        <w:pStyle w:val="FootnoteText"/>
        <w:rPr>
          <w:sz w:val="18"/>
          <w:szCs w:val="18"/>
        </w:rPr>
      </w:pPr>
      <w:r w:rsidRPr="00E23625">
        <w:rPr>
          <w:rStyle w:val="FootnoteReference"/>
          <w:sz w:val="18"/>
          <w:szCs w:val="18"/>
        </w:rPr>
        <w:footnoteRef/>
      </w:r>
      <w:r w:rsidRPr="00E23625">
        <w:rPr>
          <w:sz w:val="18"/>
          <w:szCs w:val="18"/>
        </w:rPr>
        <w:t xml:space="preserve"> Whilst there is no legal definition of ‘regular attendance’ this was addressed in the </w:t>
      </w:r>
      <w:hyperlink r:id="rId1" w:history="1">
        <w:r w:rsidRPr="00C956B6">
          <w:rPr>
            <w:rStyle w:val="Hyperlink"/>
            <w:sz w:val="18"/>
            <w:szCs w:val="18"/>
          </w:rPr>
          <w:t>Supreme Court judgement</w:t>
        </w:r>
      </w:hyperlink>
      <w:r>
        <w:rPr>
          <w:sz w:val="18"/>
          <w:szCs w:val="18"/>
        </w:rPr>
        <w:t xml:space="preserve"> around term-time holidays in the case of Isle of Wight v. Platt</w:t>
      </w:r>
    </w:p>
  </w:footnote>
  <w:footnote w:id="5">
    <w:p w14:paraId="0CE1325A" w14:textId="73361FE7" w:rsidR="0061786D" w:rsidRDefault="0061786D">
      <w:pPr>
        <w:pStyle w:val="FootnoteText"/>
      </w:pPr>
      <w:r>
        <w:rPr>
          <w:rStyle w:val="FootnoteReference"/>
        </w:rPr>
        <w:footnoteRef/>
      </w:r>
      <w:r>
        <w:t xml:space="preserve"> </w:t>
      </w:r>
      <w:r w:rsidRPr="0075093F">
        <w:rPr>
          <w:sz w:val="18"/>
          <w:szCs w:val="18"/>
        </w:rPr>
        <w:t>There may be occasions where the ‘C’ code (other authorised circumstances) is used, e.g. if lateness is known to be the result of a pupil acting as a young carer</w:t>
      </w:r>
      <w:r>
        <w:rPr>
          <w:sz w:val="18"/>
          <w:szCs w:val="18"/>
        </w:rPr>
        <w:t>. Such cases needed to be carefully considered and a record of the decision-making should be available for external scrutiny.</w:t>
      </w:r>
    </w:p>
  </w:footnote>
  <w:footnote w:id="6">
    <w:p w14:paraId="1DB6D1F5" w14:textId="77777777" w:rsidR="0061786D" w:rsidRPr="003F2C1F" w:rsidRDefault="0061786D" w:rsidP="000D6BD7">
      <w:pPr>
        <w:pStyle w:val="FootnoteText"/>
        <w:rPr>
          <w:rFonts w:cstheme="minorHAnsi"/>
          <w:sz w:val="18"/>
          <w:szCs w:val="18"/>
        </w:rPr>
      </w:pPr>
      <w:r w:rsidRPr="003F2C1F">
        <w:rPr>
          <w:rStyle w:val="FootnoteReference"/>
          <w:rFonts w:cstheme="minorHAnsi"/>
          <w:sz w:val="18"/>
          <w:szCs w:val="18"/>
        </w:rPr>
        <w:footnoteRef/>
      </w:r>
      <w:r w:rsidRPr="003F2C1F">
        <w:rPr>
          <w:rFonts w:cstheme="minorHAnsi"/>
          <w:sz w:val="18"/>
          <w:szCs w:val="18"/>
        </w:rPr>
        <w:t xml:space="preserve"> See </w:t>
      </w:r>
      <w:proofErr w:type="spellStart"/>
      <w:r w:rsidRPr="003F2C1F">
        <w:rPr>
          <w:rFonts w:cstheme="minorHAnsi"/>
          <w:sz w:val="18"/>
          <w:szCs w:val="18"/>
        </w:rPr>
        <w:t>DfE</w:t>
      </w:r>
      <w:proofErr w:type="spellEnd"/>
      <w:r w:rsidRPr="003F2C1F">
        <w:rPr>
          <w:rFonts w:cstheme="minorHAnsi"/>
          <w:sz w:val="18"/>
          <w:szCs w:val="18"/>
        </w:rPr>
        <w:t xml:space="preserve"> Guidance (September 2022): </w:t>
      </w:r>
      <w:hyperlink r:id="rId2" w:history="1">
        <w:r w:rsidRPr="003F2C1F">
          <w:rPr>
            <w:rStyle w:val="Hyperlink"/>
            <w:rFonts w:cstheme="minorHAnsi"/>
            <w:sz w:val="18"/>
            <w:szCs w:val="18"/>
          </w:rPr>
          <w:t>Behaviour in Schools</w:t>
        </w:r>
      </w:hyperlink>
    </w:p>
  </w:footnote>
  <w:footnote w:id="7">
    <w:p w14:paraId="09A162A6" w14:textId="77777777" w:rsidR="0061786D" w:rsidRPr="00A81A9E" w:rsidRDefault="0061786D" w:rsidP="000D6BD7">
      <w:pPr>
        <w:pStyle w:val="FootnoteText"/>
        <w:rPr>
          <w:rFonts w:cstheme="minorHAnsi"/>
        </w:rPr>
      </w:pPr>
      <w:r w:rsidRPr="003F2C1F">
        <w:rPr>
          <w:rStyle w:val="FootnoteReference"/>
          <w:rFonts w:cstheme="minorHAnsi"/>
          <w:sz w:val="18"/>
          <w:szCs w:val="18"/>
        </w:rPr>
        <w:footnoteRef/>
      </w:r>
      <w:r w:rsidRPr="003F2C1F">
        <w:rPr>
          <w:rFonts w:cstheme="minorHAnsi"/>
          <w:sz w:val="18"/>
          <w:szCs w:val="18"/>
        </w:rPr>
        <w:t xml:space="preserve"> </w:t>
      </w:r>
      <w:proofErr w:type="spellStart"/>
      <w:r w:rsidRPr="003F2C1F">
        <w:rPr>
          <w:rFonts w:cstheme="minorHAnsi"/>
          <w:sz w:val="18"/>
          <w:szCs w:val="18"/>
        </w:rPr>
        <w:t>DfE</w:t>
      </w:r>
      <w:proofErr w:type="spellEnd"/>
      <w:r w:rsidRPr="003F2C1F">
        <w:rPr>
          <w:rFonts w:cstheme="minorHAnsi"/>
          <w:sz w:val="18"/>
          <w:szCs w:val="18"/>
        </w:rPr>
        <w:t xml:space="preserve"> (September 2022): </w:t>
      </w:r>
      <w:hyperlink r:id="rId3" w:history="1">
        <w:r w:rsidRPr="003F2C1F">
          <w:rPr>
            <w:rStyle w:val="Hyperlink"/>
            <w:rFonts w:cstheme="minorHAnsi"/>
            <w:sz w:val="18"/>
            <w:szCs w:val="18"/>
          </w:rPr>
          <w:t>Working Together to Improve School Attendance</w:t>
        </w:r>
      </w:hyperlink>
    </w:p>
  </w:footnote>
  <w:footnote w:id="8">
    <w:p w14:paraId="71616C25" w14:textId="2B843C92" w:rsidR="0061786D" w:rsidRDefault="0061786D">
      <w:pPr>
        <w:pStyle w:val="FootnoteText"/>
      </w:pPr>
      <w:r w:rsidRPr="00A9073C">
        <w:rPr>
          <w:rStyle w:val="FootnoteReference"/>
          <w:sz w:val="18"/>
          <w:szCs w:val="18"/>
        </w:rPr>
        <w:footnoteRef/>
      </w:r>
      <w:r w:rsidRPr="00A9073C">
        <w:rPr>
          <w:sz w:val="18"/>
          <w:szCs w:val="18"/>
        </w:rPr>
        <w:t xml:space="preserve"> This was tested in the </w:t>
      </w:r>
      <w:hyperlink r:id="rId4" w:history="1">
        <w:r w:rsidRPr="00A9073C">
          <w:rPr>
            <w:rStyle w:val="Hyperlink"/>
            <w:sz w:val="18"/>
            <w:szCs w:val="18"/>
          </w:rPr>
          <w:t>Isle of Wight v. Platt case</w:t>
        </w:r>
      </w:hyperlink>
      <w:r w:rsidRPr="00A9073C">
        <w:rPr>
          <w:sz w:val="18"/>
          <w:szCs w:val="18"/>
        </w:rPr>
        <w:t xml:space="preserve">, upon which the Supreme Court </w:t>
      </w:r>
      <w:r>
        <w:rPr>
          <w:sz w:val="18"/>
          <w:szCs w:val="18"/>
        </w:rPr>
        <w:t>made a judgement</w:t>
      </w:r>
    </w:p>
  </w:footnote>
  <w:footnote w:id="9">
    <w:p w14:paraId="4226DD56" w14:textId="06B477E9" w:rsidR="0061786D" w:rsidRPr="00E143E5" w:rsidRDefault="0061786D">
      <w:pPr>
        <w:pStyle w:val="FootnoteText"/>
        <w:rPr>
          <w:sz w:val="18"/>
          <w:szCs w:val="18"/>
        </w:rPr>
      </w:pPr>
      <w:r>
        <w:rPr>
          <w:rStyle w:val="FootnoteReference"/>
        </w:rPr>
        <w:footnoteRef/>
      </w:r>
      <w:r>
        <w:t xml:space="preserve"> </w:t>
      </w:r>
      <w:r>
        <w:rPr>
          <w:sz w:val="18"/>
          <w:szCs w:val="18"/>
        </w:rPr>
        <w:t xml:space="preserve">Due consideration should be given to the guidance, </w:t>
      </w:r>
      <w:hyperlink r:id="rId5" w:history="1">
        <w:r w:rsidRPr="00031868">
          <w:rPr>
            <w:rStyle w:val="Hyperlink"/>
            <w:sz w:val="18"/>
            <w:szCs w:val="18"/>
          </w:rPr>
          <w:t xml:space="preserve">MOD advice to </w:t>
        </w:r>
        <w:proofErr w:type="spellStart"/>
        <w:r w:rsidRPr="00031868">
          <w:rPr>
            <w:rStyle w:val="Hyperlink"/>
            <w:sz w:val="18"/>
            <w:szCs w:val="18"/>
          </w:rPr>
          <w:t>headteachers</w:t>
        </w:r>
        <w:proofErr w:type="spellEnd"/>
        <w:r w:rsidRPr="00031868">
          <w:rPr>
            <w:rStyle w:val="Hyperlink"/>
            <w:sz w:val="18"/>
            <w:szCs w:val="18"/>
          </w:rPr>
          <w:t>: term-time absence for service children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8AA"/>
    <w:multiLevelType w:val="hybridMultilevel"/>
    <w:tmpl w:val="CB1A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80D90"/>
    <w:multiLevelType w:val="hybridMultilevel"/>
    <w:tmpl w:val="F9D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B4CE4"/>
    <w:multiLevelType w:val="hybridMultilevel"/>
    <w:tmpl w:val="1D6E4D38"/>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3">
    <w:nsid w:val="0D465E1D"/>
    <w:multiLevelType w:val="hybridMultilevel"/>
    <w:tmpl w:val="83B2DE1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nsid w:val="0D4D797E"/>
    <w:multiLevelType w:val="hybridMultilevel"/>
    <w:tmpl w:val="789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C00FF"/>
    <w:multiLevelType w:val="hybridMultilevel"/>
    <w:tmpl w:val="AD82C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B53E15"/>
    <w:multiLevelType w:val="hybridMultilevel"/>
    <w:tmpl w:val="C3620D42"/>
    <w:lvl w:ilvl="0" w:tplc="FCBC664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4A9D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ED0D8">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4057E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A2A0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0661D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6747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873B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221A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05F3D07"/>
    <w:multiLevelType w:val="hybridMultilevel"/>
    <w:tmpl w:val="FD4AA4F6"/>
    <w:lvl w:ilvl="0" w:tplc="060681B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06A8A2">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BEC768">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B0242A">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60FEC">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40C7B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143A00">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E2BB8">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2A6B1E">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3BA03A7"/>
    <w:multiLevelType w:val="hybridMultilevel"/>
    <w:tmpl w:val="ACF274D2"/>
    <w:lvl w:ilvl="0" w:tplc="0A500CC6">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FE82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ACA29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0AD6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8A6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1C66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2672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0C00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82134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18923E38"/>
    <w:multiLevelType w:val="hybridMultilevel"/>
    <w:tmpl w:val="51E2A82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0">
    <w:nsid w:val="1EB548D1"/>
    <w:multiLevelType w:val="hybridMultilevel"/>
    <w:tmpl w:val="5DB2E1C0"/>
    <w:lvl w:ilvl="0" w:tplc="492EF53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B821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D0924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1CAA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4D5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64D7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52F8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60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585D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2984D8E"/>
    <w:multiLevelType w:val="hybridMultilevel"/>
    <w:tmpl w:val="078281A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2">
    <w:nsid w:val="22CD515A"/>
    <w:multiLevelType w:val="hybridMultilevel"/>
    <w:tmpl w:val="57B64906"/>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3">
    <w:nsid w:val="250272C0"/>
    <w:multiLevelType w:val="hybridMultilevel"/>
    <w:tmpl w:val="157206E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4">
    <w:nsid w:val="285C7B3C"/>
    <w:multiLevelType w:val="hybridMultilevel"/>
    <w:tmpl w:val="583A1328"/>
    <w:lvl w:ilvl="0" w:tplc="41A83E6E">
      <w:start w:val="1"/>
      <w:numFmt w:val="lowerLetter"/>
      <w:lvlText w:val="%1)"/>
      <w:lvlJc w:val="left"/>
      <w:pPr>
        <w:ind w:left="1780" w:hanging="36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5">
    <w:nsid w:val="28EF2352"/>
    <w:multiLevelType w:val="hybridMultilevel"/>
    <w:tmpl w:val="8320DA0C"/>
    <w:lvl w:ilvl="0" w:tplc="91061E56">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C2984">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4FA0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F2C5A4">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3C50A0">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E2448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8226E0">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CFE9C">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BA07F8">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2E3022E5"/>
    <w:multiLevelType w:val="hybridMultilevel"/>
    <w:tmpl w:val="C4FA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8C6D2D"/>
    <w:multiLevelType w:val="hybridMultilevel"/>
    <w:tmpl w:val="401AA6F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8">
    <w:nsid w:val="2F395C0C"/>
    <w:multiLevelType w:val="hybridMultilevel"/>
    <w:tmpl w:val="C68EB630"/>
    <w:lvl w:ilvl="0" w:tplc="002C1458">
      <w:start w:val="1"/>
      <w:numFmt w:val="lowerLetter"/>
      <w:lvlText w:val="%1)"/>
      <w:lvlJc w:val="left"/>
      <w:pPr>
        <w:ind w:left="1780" w:hanging="36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9">
    <w:nsid w:val="32BD2DD8"/>
    <w:multiLevelType w:val="hybridMultilevel"/>
    <w:tmpl w:val="C2DAD45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
    <w:nsid w:val="3471027C"/>
    <w:multiLevelType w:val="hybridMultilevel"/>
    <w:tmpl w:val="F384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FB4683"/>
    <w:multiLevelType w:val="hybridMultilevel"/>
    <w:tmpl w:val="C8B4331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2">
    <w:nsid w:val="35CB7A1B"/>
    <w:multiLevelType w:val="hybridMultilevel"/>
    <w:tmpl w:val="4380D2F4"/>
    <w:lvl w:ilvl="0" w:tplc="66926CA4">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C715C">
      <w:start w:val="1"/>
      <w:numFmt w:val="bullet"/>
      <w:lvlText w:val="o"/>
      <w:lvlJc w:val="left"/>
      <w:pPr>
        <w:ind w:left="1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E247BC">
      <w:start w:val="1"/>
      <w:numFmt w:val="bullet"/>
      <w:lvlText w:val="▪"/>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A3986">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B21D8C">
      <w:start w:val="1"/>
      <w:numFmt w:val="bullet"/>
      <w:lvlText w:val="o"/>
      <w:lvlJc w:val="left"/>
      <w:pPr>
        <w:ind w:left="3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04C16E">
      <w:start w:val="1"/>
      <w:numFmt w:val="bullet"/>
      <w:lvlText w:val="▪"/>
      <w:lvlJc w:val="left"/>
      <w:pPr>
        <w:ind w:left="4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127694">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8059C">
      <w:start w:val="1"/>
      <w:numFmt w:val="bullet"/>
      <w:lvlText w:val="o"/>
      <w:lvlJc w:val="left"/>
      <w:pPr>
        <w:ind w:left="5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A3E52">
      <w:start w:val="1"/>
      <w:numFmt w:val="bullet"/>
      <w:lvlText w:val="▪"/>
      <w:lvlJc w:val="left"/>
      <w:pPr>
        <w:ind w:left="6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3B6979A1"/>
    <w:multiLevelType w:val="hybridMultilevel"/>
    <w:tmpl w:val="C3BEE69C"/>
    <w:lvl w:ilvl="0" w:tplc="08090001">
      <w:start w:val="1"/>
      <w:numFmt w:val="bullet"/>
      <w:lvlText w:val=""/>
      <w:lvlJc w:val="left"/>
      <w:pPr>
        <w:ind w:left="1796" w:hanging="360"/>
      </w:pPr>
      <w:rPr>
        <w:rFonts w:ascii="Symbol" w:hAnsi="Symbo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24">
    <w:nsid w:val="3D150B59"/>
    <w:multiLevelType w:val="hybridMultilevel"/>
    <w:tmpl w:val="6F0C9E76"/>
    <w:lvl w:ilvl="0" w:tplc="08090001">
      <w:start w:val="1"/>
      <w:numFmt w:val="bullet"/>
      <w:lvlText w:val=""/>
      <w:lvlJc w:val="left"/>
      <w:pPr>
        <w:ind w:left="1796" w:hanging="360"/>
      </w:pPr>
      <w:rPr>
        <w:rFonts w:ascii="Symbol" w:hAnsi="Symbo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25">
    <w:nsid w:val="3F9A3BA0"/>
    <w:multiLevelType w:val="hybridMultilevel"/>
    <w:tmpl w:val="784A17D2"/>
    <w:lvl w:ilvl="0" w:tplc="324E54C8">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AE286">
      <w:start w:val="1"/>
      <w:numFmt w:val="bullet"/>
      <w:lvlText w:val="o"/>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6AB098">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ECDB3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6EAB6">
      <w:start w:val="1"/>
      <w:numFmt w:val="bullet"/>
      <w:lvlText w:val="o"/>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C0F4C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286822">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4C7B8E">
      <w:start w:val="1"/>
      <w:numFmt w:val="bullet"/>
      <w:lvlText w:val="o"/>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6E58BE">
      <w:start w:val="1"/>
      <w:numFmt w:val="bullet"/>
      <w:lvlText w:val="▪"/>
      <w:lvlJc w:val="left"/>
      <w:pPr>
        <w:ind w:left="7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3FDD3D58"/>
    <w:multiLevelType w:val="hybridMultilevel"/>
    <w:tmpl w:val="4214767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7">
    <w:nsid w:val="465C6D95"/>
    <w:multiLevelType w:val="hybridMultilevel"/>
    <w:tmpl w:val="807C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BA1999"/>
    <w:multiLevelType w:val="hybridMultilevel"/>
    <w:tmpl w:val="4E3262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A5A33CC"/>
    <w:multiLevelType w:val="hybridMultilevel"/>
    <w:tmpl w:val="8C5414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51230257"/>
    <w:multiLevelType w:val="hybridMultilevel"/>
    <w:tmpl w:val="FC946F36"/>
    <w:lvl w:ilvl="0" w:tplc="08090001">
      <w:start w:val="1"/>
      <w:numFmt w:val="bullet"/>
      <w:lvlText w:val=""/>
      <w:lvlJc w:val="left"/>
      <w:pPr>
        <w:ind w:left="1796" w:hanging="360"/>
      </w:pPr>
      <w:rPr>
        <w:rFonts w:ascii="Symbol" w:hAnsi="Symbo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31">
    <w:nsid w:val="51696C36"/>
    <w:multiLevelType w:val="hybridMultilevel"/>
    <w:tmpl w:val="5EAC811E"/>
    <w:lvl w:ilvl="0" w:tplc="FC2CEE38">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9AA55A">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86E470">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2DD2E">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C96E8">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749F44">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3097AC">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843AE">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0062F8">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2FC487D"/>
    <w:multiLevelType w:val="hybridMultilevel"/>
    <w:tmpl w:val="80FA8C82"/>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3">
    <w:nsid w:val="545A3E35"/>
    <w:multiLevelType w:val="hybridMultilevel"/>
    <w:tmpl w:val="8048BF2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4">
    <w:nsid w:val="5A6103A4"/>
    <w:multiLevelType w:val="hybridMultilevel"/>
    <w:tmpl w:val="A3684714"/>
    <w:lvl w:ilvl="0" w:tplc="3BFED69E">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D8F030">
      <w:start w:val="1"/>
      <w:numFmt w:val="bullet"/>
      <w:lvlText w:val="o"/>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698E2">
      <w:start w:val="1"/>
      <w:numFmt w:val="bullet"/>
      <w:lvlText w:val="▪"/>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41364">
      <w:start w:val="1"/>
      <w:numFmt w:val="bullet"/>
      <w:lvlText w:val="•"/>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A01A6">
      <w:start w:val="1"/>
      <w:numFmt w:val="bullet"/>
      <w:lvlText w:val="o"/>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7E1EB6">
      <w:start w:val="1"/>
      <w:numFmt w:val="bullet"/>
      <w:lvlText w:val="▪"/>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E0EE0">
      <w:start w:val="1"/>
      <w:numFmt w:val="bullet"/>
      <w:lvlText w:val="•"/>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0734C">
      <w:start w:val="1"/>
      <w:numFmt w:val="bullet"/>
      <w:lvlText w:val="o"/>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D46CB0">
      <w:start w:val="1"/>
      <w:numFmt w:val="bullet"/>
      <w:lvlText w:val="▪"/>
      <w:lvlJc w:val="left"/>
      <w:pPr>
        <w:ind w:left="6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BFF09A2"/>
    <w:multiLevelType w:val="hybridMultilevel"/>
    <w:tmpl w:val="5C24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641EC6"/>
    <w:multiLevelType w:val="hybridMultilevel"/>
    <w:tmpl w:val="B7F60562"/>
    <w:lvl w:ilvl="0" w:tplc="08090001">
      <w:start w:val="1"/>
      <w:numFmt w:val="bullet"/>
      <w:lvlText w:val=""/>
      <w:lvlJc w:val="left"/>
      <w:pPr>
        <w:ind w:left="1796" w:hanging="360"/>
      </w:pPr>
      <w:rPr>
        <w:rFonts w:ascii="Symbol" w:hAnsi="Symbo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37">
    <w:nsid w:val="61D9053F"/>
    <w:multiLevelType w:val="hybridMultilevel"/>
    <w:tmpl w:val="0858624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8">
    <w:nsid w:val="66F467AD"/>
    <w:multiLevelType w:val="hybridMultilevel"/>
    <w:tmpl w:val="F16A02E0"/>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9">
    <w:nsid w:val="684869AF"/>
    <w:multiLevelType w:val="hybridMultilevel"/>
    <w:tmpl w:val="7D049AB0"/>
    <w:lvl w:ilvl="0" w:tplc="08090001">
      <w:start w:val="1"/>
      <w:numFmt w:val="bullet"/>
      <w:lvlText w:val=""/>
      <w:lvlJc w:val="left"/>
      <w:pPr>
        <w:ind w:left="1796" w:hanging="360"/>
      </w:pPr>
      <w:rPr>
        <w:rFonts w:ascii="Symbol" w:hAnsi="Symbo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40">
    <w:nsid w:val="6B4E6027"/>
    <w:multiLevelType w:val="hybridMultilevel"/>
    <w:tmpl w:val="2A5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C5392"/>
    <w:multiLevelType w:val="hybridMultilevel"/>
    <w:tmpl w:val="32DEF816"/>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42">
    <w:nsid w:val="70181378"/>
    <w:multiLevelType w:val="hybridMultilevel"/>
    <w:tmpl w:val="1C9CD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F324CF"/>
    <w:multiLevelType w:val="hybridMultilevel"/>
    <w:tmpl w:val="8D98A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F300FB"/>
    <w:multiLevelType w:val="hybridMultilevel"/>
    <w:tmpl w:val="73BA13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45">
    <w:nsid w:val="78F50EE3"/>
    <w:multiLevelType w:val="hybridMultilevel"/>
    <w:tmpl w:val="A1304348"/>
    <w:lvl w:ilvl="0" w:tplc="87BEF3CE">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C40DB4">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EEC2E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763482">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ADFC8">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3EDD0A">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08D0A2">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C6CA2">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CC4EAE">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C5D4456"/>
    <w:multiLevelType w:val="hybridMultilevel"/>
    <w:tmpl w:val="90CA3318"/>
    <w:lvl w:ilvl="0" w:tplc="83E4489A">
      <w:start w:val="1"/>
      <w:numFmt w:val="bullet"/>
      <w:lvlText w:val="•"/>
      <w:lvlJc w:val="left"/>
      <w:pPr>
        <w:ind w:left="73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8D2E8D54">
      <w:start w:val="1"/>
      <w:numFmt w:val="bullet"/>
      <w:lvlText w:val="o"/>
      <w:lvlJc w:val="left"/>
      <w:pPr>
        <w:ind w:left="144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73E0B34C">
      <w:start w:val="1"/>
      <w:numFmt w:val="bullet"/>
      <w:lvlText w:val="▪"/>
      <w:lvlJc w:val="left"/>
      <w:pPr>
        <w:ind w:left="216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F23A20D0">
      <w:start w:val="1"/>
      <w:numFmt w:val="bullet"/>
      <w:lvlText w:val="•"/>
      <w:lvlJc w:val="left"/>
      <w:pPr>
        <w:ind w:left="2885"/>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3DF8DC78">
      <w:start w:val="1"/>
      <w:numFmt w:val="bullet"/>
      <w:lvlText w:val="o"/>
      <w:lvlJc w:val="left"/>
      <w:pPr>
        <w:ind w:left="360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8004A728">
      <w:start w:val="1"/>
      <w:numFmt w:val="bullet"/>
      <w:lvlText w:val="▪"/>
      <w:lvlJc w:val="left"/>
      <w:pPr>
        <w:ind w:left="432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3EDE3176">
      <w:start w:val="1"/>
      <w:numFmt w:val="bullet"/>
      <w:lvlText w:val="•"/>
      <w:lvlJc w:val="left"/>
      <w:pPr>
        <w:ind w:left="5045"/>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FF60C558">
      <w:start w:val="1"/>
      <w:numFmt w:val="bullet"/>
      <w:lvlText w:val="o"/>
      <w:lvlJc w:val="left"/>
      <w:pPr>
        <w:ind w:left="576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691263CA">
      <w:start w:val="1"/>
      <w:numFmt w:val="bullet"/>
      <w:lvlText w:val="▪"/>
      <w:lvlJc w:val="left"/>
      <w:pPr>
        <w:ind w:left="6485"/>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num w:numId="1">
    <w:abstractNumId w:val="28"/>
  </w:num>
  <w:num w:numId="2">
    <w:abstractNumId w:val="34"/>
  </w:num>
  <w:num w:numId="3">
    <w:abstractNumId w:val="25"/>
  </w:num>
  <w:num w:numId="4">
    <w:abstractNumId w:val="10"/>
  </w:num>
  <w:num w:numId="5">
    <w:abstractNumId w:val="8"/>
  </w:num>
  <w:num w:numId="6">
    <w:abstractNumId w:val="46"/>
  </w:num>
  <w:num w:numId="7">
    <w:abstractNumId w:val="6"/>
  </w:num>
  <w:num w:numId="8">
    <w:abstractNumId w:val="15"/>
  </w:num>
  <w:num w:numId="9">
    <w:abstractNumId w:val="45"/>
  </w:num>
  <w:num w:numId="10">
    <w:abstractNumId w:val="7"/>
  </w:num>
  <w:num w:numId="11">
    <w:abstractNumId w:val="22"/>
  </w:num>
  <w:num w:numId="12">
    <w:abstractNumId w:val="31"/>
  </w:num>
  <w:num w:numId="13">
    <w:abstractNumId w:val="24"/>
  </w:num>
  <w:num w:numId="14">
    <w:abstractNumId w:val="26"/>
  </w:num>
  <w:num w:numId="15">
    <w:abstractNumId w:val="36"/>
  </w:num>
  <w:num w:numId="16">
    <w:abstractNumId w:val="9"/>
  </w:num>
  <w:num w:numId="17">
    <w:abstractNumId w:val="20"/>
  </w:num>
  <w:num w:numId="18">
    <w:abstractNumId w:val="17"/>
  </w:num>
  <w:num w:numId="19">
    <w:abstractNumId w:val="42"/>
  </w:num>
  <w:num w:numId="20">
    <w:abstractNumId w:val="29"/>
  </w:num>
  <w:num w:numId="21">
    <w:abstractNumId w:val="30"/>
  </w:num>
  <w:num w:numId="22">
    <w:abstractNumId w:val="39"/>
  </w:num>
  <w:num w:numId="23">
    <w:abstractNumId w:val="11"/>
  </w:num>
  <w:num w:numId="24">
    <w:abstractNumId w:val="40"/>
  </w:num>
  <w:num w:numId="25">
    <w:abstractNumId w:val="43"/>
  </w:num>
  <w:num w:numId="26">
    <w:abstractNumId w:val="3"/>
  </w:num>
  <w:num w:numId="27">
    <w:abstractNumId w:val="4"/>
  </w:num>
  <w:num w:numId="28">
    <w:abstractNumId w:val="5"/>
  </w:num>
  <w:num w:numId="29">
    <w:abstractNumId w:val="23"/>
  </w:num>
  <w:num w:numId="30">
    <w:abstractNumId w:val="13"/>
  </w:num>
  <w:num w:numId="31">
    <w:abstractNumId w:val="35"/>
  </w:num>
  <w:num w:numId="32">
    <w:abstractNumId w:val="37"/>
  </w:num>
  <w:num w:numId="33">
    <w:abstractNumId w:val="27"/>
  </w:num>
  <w:num w:numId="34">
    <w:abstractNumId w:val="33"/>
  </w:num>
  <w:num w:numId="35">
    <w:abstractNumId w:val="44"/>
  </w:num>
  <w:num w:numId="36">
    <w:abstractNumId w:val="12"/>
  </w:num>
  <w:num w:numId="37">
    <w:abstractNumId w:val="2"/>
  </w:num>
  <w:num w:numId="38">
    <w:abstractNumId w:val="38"/>
  </w:num>
  <w:num w:numId="39">
    <w:abstractNumId w:val="41"/>
  </w:num>
  <w:num w:numId="40">
    <w:abstractNumId w:val="32"/>
  </w:num>
  <w:num w:numId="41">
    <w:abstractNumId w:val="0"/>
  </w:num>
  <w:num w:numId="42">
    <w:abstractNumId w:val="19"/>
  </w:num>
  <w:num w:numId="43">
    <w:abstractNumId w:val="21"/>
  </w:num>
  <w:num w:numId="44">
    <w:abstractNumId w:val="16"/>
  </w:num>
  <w:num w:numId="45">
    <w:abstractNumId w:val="18"/>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0B"/>
    <w:rsid w:val="0000305A"/>
    <w:rsid w:val="00031868"/>
    <w:rsid w:val="00040C38"/>
    <w:rsid w:val="00044B5C"/>
    <w:rsid w:val="000524A4"/>
    <w:rsid w:val="000537F4"/>
    <w:rsid w:val="000622D2"/>
    <w:rsid w:val="0006567E"/>
    <w:rsid w:val="0007080A"/>
    <w:rsid w:val="000729ED"/>
    <w:rsid w:val="00091971"/>
    <w:rsid w:val="000A1130"/>
    <w:rsid w:val="000C1C8C"/>
    <w:rsid w:val="000C5B33"/>
    <w:rsid w:val="000D6BD7"/>
    <w:rsid w:val="000D790E"/>
    <w:rsid w:val="000F03D6"/>
    <w:rsid w:val="000F5409"/>
    <w:rsid w:val="00102832"/>
    <w:rsid w:val="00103DB8"/>
    <w:rsid w:val="00103F5F"/>
    <w:rsid w:val="00127087"/>
    <w:rsid w:val="001301C7"/>
    <w:rsid w:val="001425BF"/>
    <w:rsid w:val="00167649"/>
    <w:rsid w:val="00171221"/>
    <w:rsid w:val="00173065"/>
    <w:rsid w:val="0017401C"/>
    <w:rsid w:val="00190FBB"/>
    <w:rsid w:val="00193EFE"/>
    <w:rsid w:val="00195759"/>
    <w:rsid w:val="00197E00"/>
    <w:rsid w:val="001C3A99"/>
    <w:rsid w:val="001D055C"/>
    <w:rsid w:val="001F4AD5"/>
    <w:rsid w:val="002003C8"/>
    <w:rsid w:val="00220779"/>
    <w:rsid w:val="0022216D"/>
    <w:rsid w:val="0024339E"/>
    <w:rsid w:val="00261D29"/>
    <w:rsid w:val="00263AAC"/>
    <w:rsid w:val="00264ACF"/>
    <w:rsid w:val="00267252"/>
    <w:rsid w:val="00275999"/>
    <w:rsid w:val="002912DB"/>
    <w:rsid w:val="00294977"/>
    <w:rsid w:val="002A2BCA"/>
    <w:rsid w:val="002B12E2"/>
    <w:rsid w:val="002B5798"/>
    <w:rsid w:val="002D56B6"/>
    <w:rsid w:val="002E38F1"/>
    <w:rsid w:val="002E770B"/>
    <w:rsid w:val="002F1C4A"/>
    <w:rsid w:val="00303ED6"/>
    <w:rsid w:val="0030591C"/>
    <w:rsid w:val="00307AA5"/>
    <w:rsid w:val="003241C1"/>
    <w:rsid w:val="00327FB4"/>
    <w:rsid w:val="0033517C"/>
    <w:rsid w:val="003467CB"/>
    <w:rsid w:val="00352E40"/>
    <w:rsid w:val="00362472"/>
    <w:rsid w:val="003677D9"/>
    <w:rsid w:val="0037330C"/>
    <w:rsid w:val="00393DEF"/>
    <w:rsid w:val="00395A21"/>
    <w:rsid w:val="003A2B7E"/>
    <w:rsid w:val="003A4971"/>
    <w:rsid w:val="003A72A9"/>
    <w:rsid w:val="003B22DA"/>
    <w:rsid w:val="003E3206"/>
    <w:rsid w:val="003F2743"/>
    <w:rsid w:val="003F2C1F"/>
    <w:rsid w:val="003F2E6C"/>
    <w:rsid w:val="003F3480"/>
    <w:rsid w:val="0041202E"/>
    <w:rsid w:val="004300DD"/>
    <w:rsid w:val="0043099F"/>
    <w:rsid w:val="004312B7"/>
    <w:rsid w:val="00451635"/>
    <w:rsid w:val="00471BB0"/>
    <w:rsid w:val="00472369"/>
    <w:rsid w:val="00476E9A"/>
    <w:rsid w:val="00492FAC"/>
    <w:rsid w:val="004A2394"/>
    <w:rsid w:val="004B0A05"/>
    <w:rsid w:val="004D5116"/>
    <w:rsid w:val="004F3F50"/>
    <w:rsid w:val="00500EF7"/>
    <w:rsid w:val="00505D29"/>
    <w:rsid w:val="00524618"/>
    <w:rsid w:val="005261DE"/>
    <w:rsid w:val="0052732C"/>
    <w:rsid w:val="00533884"/>
    <w:rsid w:val="00555D76"/>
    <w:rsid w:val="00564C15"/>
    <w:rsid w:val="00572A09"/>
    <w:rsid w:val="0057622E"/>
    <w:rsid w:val="00581754"/>
    <w:rsid w:val="005825D4"/>
    <w:rsid w:val="00586DF9"/>
    <w:rsid w:val="00596CE8"/>
    <w:rsid w:val="005A1229"/>
    <w:rsid w:val="005A40F2"/>
    <w:rsid w:val="005C14A8"/>
    <w:rsid w:val="005C27C4"/>
    <w:rsid w:val="005C7EA7"/>
    <w:rsid w:val="005D1E5F"/>
    <w:rsid w:val="005D3488"/>
    <w:rsid w:val="005D7B54"/>
    <w:rsid w:val="005E275F"/>
    <w:rsid w:val="005E6E6B"/>
    <w:rsid w:val="005F251A"/>
    <w:rsid w:val="0061786D"/>
    <w:rsid w:val="00625F67"/>
    <w:rsid w:val="00652893"/>
    <w:rsid w:val="00652ADF"/>
    <w:rsid w:val="00652F53"/>
    <w:rsid w:val="00653148"/>
    <w:rsid w:val="00657386"/>
    <w:rsid w:val="006643E7"/>
    <w:rsid w:val="0066582B"/>
    <w:rsid w:val="00671B7E"/>
    <w:rsid w:val="006744BB"/>
    <w:rsid w:val="00682D0B"/>
    <w:rsid w:val="006830F3"/>
    <w:rsid w:val="0069062B"/>
    <w:rsid w:val="006913C1"/>
    <w:rsid w:val="00692ED9"/>
    <w:rsid w:val="006B163B"/>
    <w:rsid w:val="006B6364"/>
    <w:rsid w:val="006C3BAA"/>
    <w:rsid w:val="006C6D19"/>
    <w:rsid w:val="006E35FF"/>
    <w:rsid w:val="006E72AD"/>
    <w:rsid w:val="006F2453"/>
    <w:rsid w:val="006F4116"/>
    <w:rsid w:val="006F4423"/>
    <w:rsid w:val="00706A0B"/>
    <w:rsid w:val="00711307"/>
    <w:rsid w:val="007201EA"/>
    <w:rsid w:val="0072543E"/>
    <w:rsid w:val="00736814"/>
    <w:rsid w:val="0075093F"/>
    <w:rsid w:val="007548C4"/>
    <w:rsid w:val="0077353D"/>
    <w:rsid w:val="007934E3"/>
    <w:rsid w:val="00795952"/>
    <w:rsid w:val="007A4EE4"/>
    <w:rsid w:val="007B209E"/>
    <w:rsid w:val="007C0F26"/>
    <w:rsid w:val="007C11F4"/>
    <w:rsid w:val="007C166C"/>
    <w:rsid w:val="007D0754"/>
    <w:rsid w:val="007E6672"/>
    <w:rsid w:val="008026E8"/>
    <w:rsid w:val="008155B0"/>
    <w:rsid w:val="008213A4"/>
    <w:rsid w:val="00827261"/>
    <w:rsid w:val="008300D0"/>
    <w:rsid w:val="00832434"/>
    <w:rsid w:val="00832B48"/>
    <w:rsid w:val="0084415E"/>
    <w:rsid w:val="00886D9D"/>
    <w:rsid w:val="0089307A"/>
    <w:rsid w:val="008B6BEA"/>
    <w:rsid w:val="008C7193"/>
    <w:rsid w:val="008D5716"/>
    <w:rsid w:val="008E5930"/>
    <w:rsid w:val="009002F8"/>
    <w:rsid w:val="00911C58"/>
    <w:rsid w:val="0091478C"/>
    <w:rsid w:val="00931283"/>
    <w:rsid w:val="00944F22"/>
    <w:rsid w:val="00962FB6"/>
    <w:rsid w:val="009665EB"/>
    <w:rsid w:val="0097257E"/>
    <w:rsid w:val="00973D40"/>
    <w:rsid w:val="009777A7"/>
    <w:rsid w:val="0098024B"/>
    <w:rsid w:val="00981E40"/>
    <w:rsid w:val="009900CE"/>
    <w:rsid w:val="00994FDC"/>
    <w:rsid w:val="009A570A"/>
    <w:rsid w:val="009B1293"/>
    <w:rsid w:val="009B2B9A"/>
    <w:rsid w:val="009B2BC1"/>
    <w:rsid w:val="009B78EF"/>
    <w:rsid w:val="009F03A9"/>
    <w:rsid w:val="00A02ADB"/>
    <w:rsid w:val="00A0568D"/>
    <w:rsid w:val="00A07623"/>
    <w:rsid w:val="00A23F36"/>
    <w:rsid w:val="00A45A58"/>
    <w:rsid w:val="00A6046C"/>
    <w:rsid w:val="00A76A04"/>
    <w:rsid w:val="00A82144"/>
    <w:rsid w:val="00A83F90"/>
    <w:rsid w:val="00A87E25"/>
    <w:rsid w:val="00A9073C"/>
    <w:rsid w:val="00A9088F"/>
    <w:rsid w:val="00AA05B7"/>
    <w:rsid w:val="00AA3FF6"/>
    <w:rsid w:val="00AA4BA4"/>
    <w:rsid w:val="00AC6673"/>
    <w:rsid w:val="00AD292A"/>
    <w:rsid w:val="00AD4BD2"/>
    <w:rsid w:val="00AF760A"/>
    <w:rsid w:val="00B01B57"/>
    <w:rsid w:val="00B24144"/>
    <w:rsid w:val="00B31BBA"/>
    <w:rsid w:val="00B374A2"/>
    <w:rsid w:val="00B40E6A"/>
    <w:rsid w:val="00B42F58"/>
    <w:rsid w:val="00B51305"/>
    <w:rsid w:val="00B548B0"/>
    <w:rsid w:val="00B54E18"/>
    <w:rsid w:val="00B552FC"/>
    <w:rsid w:val="00B712E3"/>
    <w:rsid w:val="00B848B1"/>
    <w:rsid w:val="00BB7113"/>
    <w:rsid w:val="00BC3F7D"/>
    <w:rsid w:val="00BC7697"/>
    <w:rsid w:val="00BE60FD"/>
    <w:rsid w:val="00C07B7E"/>
    <w:rsid w:val="00C22F19"/>
    <w:rsid w:val="00C34B26"/>
    <w:rsid w:val="00C35F57"/>
    <w:rsid w:val="00C56DE4"/>
    <w:rsid w:val="00C63ADD"/>
    <w:rsid w:val="00C9189F"/>
    <w:rsid w:val="00C93D25"/>
    <w:rsid w:val="00C956B6"/>
    <w:rsid w:val="00CA6618"/>
    <w:rsid w:val="00CC42F6"/>
    <w:rsid w:val="00CC6E34"/>
    <w:rsid w:val="00CC79BF"/>
    <w:rsid w:val="00CD4E61"/>
    <w:rsid w:val="00CD7DFC"/>
    <w:rsid w:val="00D04F4F"/>
    <w:rsid w:val="00D173BA"/>
    <w:rsid w:val="00D21437"/>
    <w:rsid w:val="00D254D7"/>
    <w:rsid w:val="00D2666B"/>
    <w:rsid w:val="00D31DEE"/>
    <w:rsid w:val="00D42971"/>
    <w:rsid w:val="00D4535D"/>
    <w:rsid w:val="00D52994"/>
    <w:rsid w:val="00D702D4"/>
    <w:rsid w:val="00D84335"/>
    <w:rsid w:val="00DB1C33"/>
    <w:rsid w:val="00DB4E82"/>
    <w:rsid w:val="00DD1F0B"/>
    <w:rsid w:val="00DE1667"/>
    <w:rsid w:val="00E06DE2"/>
    <w:rsid w:val="00E143E5"/>
    <w:rsid w:val="00E16661"/>
    <w:rsid w:val="00E17BBE"/>
    <w:rsid w:val="00E23625"/>
    <w:rsid w:val="00E24C95"/>
    <w:rsid w:val="00E315EA"/>
    <w:rsid w:val="00E45564"/>
    <w:rsid w:val="00E551AF"/>
    <w:rsid w:val="00E653E1"/>
    <w:rsid w:val="00E752C3"/>
    <w:rsid w:val="00E83CBA"/>
    <w:rsid w:val="00EA1BFE"/>
    <w:rsid w:val="00EA7450"/>
    <w:rsid w:val="00EB6EFB"/>
    <w:rsid w:val="00ED2FA9"/>
    <w:rsid w:val="00ED3730"/>
    <w:rsid w:val="00EE4A6E"/>
    <w:rsid w:val="00EE6056"/>
    <w:rsid w:val="00EF6C09"/>
    <w:rsid w:val="00F37D18"/>
    <w:rsid w:val="00F72973"/>
    <w:rsid w:val="00F732FA"/>
    <w:rsid w:val="00F86B9C"/>
    <w:rsid w:val="00FA3166"/>
    <w:rsid w:val="00FB74EA"/>
    <w:rsid w:val="00FC1E40"/>
    <w:rsid w:val="00FC5E9B"/>
    <w:rsid w:val="00FD3648"/>
    <w:rsid w:val="00FD4109"/>
    <w:rsid w:val="00FD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0B"/>
    <w:pPr>
      <w:spacing w:after="160" w:line="259" w:lineRule="auto"/>
    </w:pPr>
    <w:rPr>
      <w:sz w:val="22"/>
      <w:szCs w:val="22"/>
    </w:rPr>
  </w:style>
  <w:style w:type="paragraph" w:styleId="Heading1">
    <w:name w:val="heading 1"/>
    <w:next w:val="Normal"/>
    <w:link w:val="Heading1Char"/>
    <w:uiPriority w:val="9"/>
    <w:qFormat/>
    <w:rsid w:val="000D6BD7"/>
    <w:pPr>
      <w:keepNext/>
      <w:keepLines/>
      <w:spacing w:line="259" w:lineRule="auto"/>
      <w:ind w:left="10"/>
      <w:outlineLvl w:val="0"/>
    </w:pPr>
    <w:rPr>
      <w:rFonts w:ascii="Century Gothic" w:eastAsia="Century Gothic" w:hAnsi="Century Gothic" w:cs="Century Gothic"/>
      <w:b/>
      <w:color w:val="000000"/>
      <w:sz w:val="28"/>
      <w:lang w:eastAsia="en-GB"/>
    </w:rPr>
  </w:style>
  <w:style w:type="paragraph" w:styleId="Heading2">
    <w:name w:val="heading 2"/>
    <w:next w:val="Normal"/>
    <w:link w:val="Heading2Char"/>
    <w:uiPriority w:val="9"/>
    <w:unhideWhenUsed/>
    <w:qFormat/>
    <w:rsid w:val="000D6BD7"/>
    <w:pPr>
      <w:keepNext/>
      <w:keepLines/>
      <w:spacing w:after="4" w:line="252" w:lineRule="auto"/>
      <w:ind w:left="5"/>
      <w:outlineLvl w:val="1"/>
    </w:pPr>
    <w:rPr>
      <w:rFonts w:ascii="Century Gothic" w:eastAsia="Century Gothic" w:hAnsi="Century Gothic" w:cs="Century Gothic"/>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DE4"/>
    <w:rPr>
      <w:sz w:val="22"/>
      <w:szCs w:val="22"/>
    </w:rPr>
  </w:style>
  <w:style w:type="paragraph" w:styleId="Footer">
    <w:name w:val="footer"/>
    <w:basedOn w:val="Normal"/>
    <w:link w:val="FooterChar"/>
    <w:uiPriority w:val="99"/>
    <w:unhideWhenUsed/>
    <w:rsid w:val="00C5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DE4"/>
    <w:rPr>
      <w:sz w:val="22"/>
      <w:szCs w:val="22"/>
    </w:rPr>
  </w:style>
  <w:style w:type="character" w:styleId="PageNumber">
    <w:name w:val="page number"/>
    <w:basedOn w:val="DefaultParagraphFont"/>
    <w:uiPriority w:val="99"/>
    <w:semiHidden/>
    <w:unhideWhenUsed/>
    <w:rsid w:val="00C56DE4"/>
  </w:style>
  <w:style w:type="paragraph" w:styleId="FootnoteText">
    <w:name w:val="footnote text"/>
    <w:basedOn w:val="Normal"/>
    <w:link w:val="FootnoteTextChar"/>
    <w:uiPriority w:val="99"/>
    <w:semiHidden/>
    <w:unhideWhenUsed/>
    <w:rsid w:val="00003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05A"/>
    <w:rPr>
      <w:sz w:val="20"/>
      <w:szCs w:val="20"/>
    </w:rPr>
  </w:style>
  <w:style w:type="character" w:styleId="FootnoteReference">
    <w:name w:val="footnote reference"/>
    <w:basedOn w:val="DefaultParagraphFont"/>
    <w:uiPriority w:val="99"/>
    <w:semiHidden/>
    <w:unhideWhenUsed/>
    <w:rsid w:val="0000305A"/>
    <w:rPr>
      <w:vertAlign w:val="superscript"/>
    </w:rPr>
  </w:style>
  <w:style w:type="character" w:customStyle="1" w:styleId="Heading1Char">
    <w:name w:val="Heading 1 Char"/>
    <w:basedOn w:val="DefaultParagraphFont"/>
    <w:link w:val="Heading1"/>
    <w:uiPriority w:val="9"/>
    <w:rsid w:val="000D6BD7"/>
    <w:rPr>
      <w:rFonts w:ascii="Century Gothic" w:eastAsia="Century Gothic" w:hAnsi="Century Gothic" w:cs="Century Gothic"/>
      <w:b/>
      <w:color w:val="000000"/>
      <w:sz w:val="28"/>
      <w:lang w:eastAsia="en-GB"/>
    </w:rPr>
  </w:style>
  <w:style w:type="character" w:customStyle="1" w:styleId="Heading2Char">
    <w:name w:val="Heading 2 Char"/>
    <w:basedOn w:val="DefaultParagraphFont"/>
    <w:link w:val="Heading2"/>
    <w:uiPriority w:val="9"/>
    <w:rsid w:val="000D6BD7"/>
    <w:rPr>
      <w:rFonts w:ascii="Century Gothic" w:eastAsia="Century Gothic" w:hAnsi="Century Gothic" w:cs="Century Gothic"/>
      <w:b/>
      <w:color w:val="000000"/>
      <w:sz w:val="22"/>
      <w:lang w:eastAsia="en-GB"/>
    </w:rPr>
  </w:style>
  <w:style w:type="table" w:customStyle="1" w:styleId="TableGrid">
    <w:name w:val="TableGrid"/>
    <w:rsid w:val="000D6BD7"/>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0D6BD7"/>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BD7"/>
    <w:pPr>
      <w:spacing w:after="5" w:line="255" w:lineRule="auto"/>
      <w:ind w:left="720" w:hanging="10"/>
      <w:contextualSpacing/>
      <w:jc w:val="both"/>
    </w:pPr>
    <w:rPr>
      <w:rFonts w:ascii="Century Gothic" w:eastAsia="Century Gothic" w:hAnsi="Century Gothic" w:cs="Century Gothic"/>
      <w:color w:val="000000"/>
      <w:szCs w:val="24"/>
      <w:lang w:eastAsia="en-GB" w:bidi="en-GB"/>
    </w:rPr>
  </w:style>
  <w:style w:type="character" w:styleId="CommentReference">
    <w:name w:val="annotation reference"/>
    <w:basedOn w:val="DefaultParagraphFont"/>
    <w:uiPriority w:val="99"/>
    <w:semiHidden/>
    <w:unhideWhenUsed/>
    <w:rsid w:val="000D6BD7"/>
    <w:rPr>
      <w:sz w:val="16"/>
      <w:szCs w:val="16"/>
    </w:rPr>
  </w:style>
  <w:style w:type="paragraph" w:styleId="CommentText">
    <w:name w:val="annotation text"/>
    <w:basedOn w:val="Normal"/>
    <w:link w:val="CommentTextChar"/>
    <w:uiPriority w:val="99"/>
    <w:semiHidden/>
    <w:unhideWhenUsed/>
    <w:rsid w:val="000D6BD7"/>
    <w:pPr>
      <w:spacing w:after="5" w:line="240" w:lineRule="auto"/>
      <w:ind w:left="15" w:hanging="10"/>
      <w:jc w:val="both"/>
    </w:pPr>
    <w:rPr>
      <w:rFonts w:ascii="Century Gothic" w:eastAsia="Century Gothic" w:hAnsi="Century Gothic" w:cs="Century Gothic"/>
      <w:color w:val="000000"/>
      <w:sz w:val="20"/>
      <w:szCs w:val="20"/>
      <w:lang w:eastAsia="en-GB" w:bidi="en-GB"/>
    </w:rPr>
  </w:style>
  <w:style w:type="character" w:customStyle="1" w:styleId="CommentTextChar">
    <w:name w:val="Comment Text Char"/>
    <w:basedOn w:val="DefaultParagraphFont"/>
    <w:link w:val="CommentText"/>
    <w:uiPriority w:val="99"/>
    <w:semiHidden/>
    <w:rsid w:val="000D6BD7"/>
    <w:rPr>
      <w:rFonts w:ascii="Century Gothic" w:eastAsia="Century Gothic" w:hAnsi="Century Gothic" w:cs="Century Gothic"/>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0D6BD7"/>
    <w:rPr>
      <w:b/>
      <w:bCs/>
    </w:rPr>
  </w:style>
  <w:style w:type="character" w:customStyle="1" w:styleId="CommentSubjectChar">
    <w:name w:val="Comment Subject Char"/>
    <w:basedOn w:val="CommentTextChar"/>
    <w:link w:val="CommentSubject"/>
    <w:uiPriority w:val="99"/>
    <w:semiHidden/>
    <w:rsid w:val="000D6BD7"/>
    <w:rPr>
      <w:rFonts w:ascii="Century Gothic" w:eastAsia="Century Gothic" w:hAnsi="Century Gothic" w:cs="Century Gothic"/>
      <w:b/>
      <w:bCs/>
      <w:color w:val="000000"/>
      <w:sz w:val="20"/>
      <w:szCs w:val="20"/>
      <w:lang w:eastAsia="en-GB" w:bidi="en-GB"/>
    </w:rPr>
  </w:style>
  <w:style w:type="character" w:styleId="Hyperlink">
    <w:name w:val="Hyperlink"/>
    <w:basedOn w:val="DefaultParagraphFont"/>
    <w:uiPriority w:val="99"/>
    <w:unhideWhenUsed/>
    <w:rsid w:val="000D6BD7"/>
    <w:rPr>
      <w:color w:val="0563C1" w:themeColor="hyperlink"/>
      <w:u w:val="single"/>
    </w:rPr>
  </w:style>
  <w:style w:type="character" w:customStyle="1" w:styleId="UnresolvedMention">
    <w:name w:val="Unresolved Mention"/>
    <w:basedOn w:val="DefaultParagraphFont"/>
    <w:uiPriority w:val="99"/>
    <w:semiHidden/>
    <w:unhideWhenUsed/>
    <w:rsid w:val="000D6BD7"/>
    <w:rPr>
      <w:color w:val="605E5C"/>
      <w:shd w:val="clear" w:color="auto" w:fill="E1DFDD"/>
    </w:rPr>
  </w:style>
  <w:style w:type="paragraph" w:styleId="NoSpacing">
    <w:name w:val="No Spacing"/>
    <w:uiPriority w:val="1"/>
    <w:qFormat/>
    <w:rsid w:val="00973D40"/>
    <w:rPr>
      <w:rFonts w:ascii="Arial" w:hAnsi="Arial"/>
      <w:sz w:val="20"/>
      <w:szCs w:val="22"/>
    </w:rPr>
  </w:style>
  <w:style w:type="character" w:customStyle="1" w:styleId="xcontentpasted0">
    <w:name w:val="x_contentpasted0"/>
    <w:basedOn w:val="DefaultParagraphFont"/>
    <w:rsid w:val="00E55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0B"/>
    <w:pPr>
      <w:spacing w:after="160" w:line="259" w:lineRule="auto"/>
    </w:pPr>
    <w:rPr>
      <w:sz w:val="22"/>
      <w:szCs w:val="22"/>
    </w:rPr>
  </w:style>
  <w:style w:type="paragraph" w:styleId="Heading1">
    <w:name w:val="heading 1"/>
    <w:next w:val="Normal"/>
    <w:link w:val="Heading1Char"/>
    <w:uiPriority w:val="9"/>
    <w:qFormat/>
    <w:rsid w:val="000D6BD7"/>
    <w:pPr>
      <w:keepNext/>
      <w:keepLines/>
      <w:spacing w:line="259" w:lineRule="auto"/>
      <w:ind w:left="10"/>
      <w:outlineLvl w:val="0"/>
    </w:pPr>
    <w:rPr>
      <w:rFonts w:ascii="Century Gothic" w:eastAsia="Century Gothic" w:hAnsi="Century Gothic" w:cs="Century Gothic"/>
      <w:b/>
      <w:color w:val="000000"/>
      <w:sz w:val="28"/>
      <w:lang w:eastAsia="en-GB"/>
    </w:rPr>
  </w:style>
  <w:style w:type="paragraph" w:styleId="Heading2">
    <w:name w:val="heading 2"/>
    <w:next w:val="Normal"/>
    <w:link w:val="Heading2Char"/>
    <w:uiPriority w:val="9"/>
    <w:unhideWhenUsed/>
    <w:qFormat/>
    <w:rsid w:val="000D6BD7"/>
    <w:pPr>
      <w:keepNext/>
      <w:keepLines/>
      <w:spacing w:after="4" w:line="252" w:lineRule="auto"/>
      <w:ind w:left="5"/>
      <w:outlineLvl w:val="1"/>
    </w:pPr>
    <w:rPr>
      <w:rFonts w:ascii="Century Gothic" w:eastAsia="Century Gothic" w:hAnsi="Century Gothic" w:cs="Century Gothic"/>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DE4"/>
    <w:rPr>
      <w:sz w:val="22"/>
      <w:szCs w:val="22"/>
    </w:rPr>
  </w:style>
  <w:style w:type="paragraph" w:styleId="Footer">
    <w:name w:val="footer"/>
    <w:basedOn w:val="Normal"/>
    <w:link w:val="FooterChar"/>
    <w:uiPriority w:val="99"/>
    <w:unhideWhenUsed/>
    <w:rsid w:val="00C5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DE4"/>
    <w:rPr>
      <w:sz w:val="22"/>
      <w:szCs w:val="22"/>
    </w:rPr>
  </w:style>
  <w:style w:type="character" w:styleId="PageNumber">
    <w:name w:val="page number"/>
    <w:basedOn w:val="DefaultParagraphFont"/>
    <w:uiPriority w:val="99"/>
    <w:semiHidden/>
    <w:unhideWhenUsed/>
    <w:rsid w:val="00C56DE4"/>
  </w:style>
  <w:style w:type="paragraph" w:styleId="FootnoteText">
    <w:name w:val="footnote text"/>
    <w:basedOn w:val="Normal"/>
    <w:link w:val="FootnoteTextChar"/>
    <w:uiPriority w:val="99"/>
    <w:semiHidden/>
    <w:unhideWhenUsed/>
    <w:rsid w:val="00003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05A"/>
    <w:rPr>
      <w:sz w:val="20"/>
      <w:szCs w:val="20"/>
    </w:rPr>
  </w:style>
  <w:style w:type="character" w:styleId="FootnoteReference">
    <w:name w:val="footnote reference"/>
    <w:basedOn w:val="DefaultParagraphFont"/>
    <w:uiPriority w:val="99"/>
    <w:semiHidden/>
    <w:unhideWhenUsed/>
    <w:rsid w:val="0000305A"/>
    <w:rPr>
      <w:vertAlign w:val="superscript"/>
    </w:rPr>
  </w:style>
  <w:style w:type="character" w:customStyle="1" w:styleId="Heading1Char">
    <w:name w:val="Heading 1 Char"/>
    <w:basedOn w:val="DefaultParagraphFont"/>
    <w:link w:val="Heading1"/>
    <w:uiPriority w:val="9"/>
    <w:rsid w:val="000D6BD7"/>
    <w:rPr>
      <w:rFonts w:ascii="Century Gothic" w:eastAsia="Century Gothic" w:hAnsi="Century Gothic" w:cs="Century Gothic"/>
      <w:b/>
      <w:color w:val="000000"/>
      <w:sz w:val="28"/>
      <w:lang w:eastAsia="en-GB"/>
    </w:rPr>
  </w:style>
  <w:style w:type="character" w:customStyle="1" w:styleId="Heading2Char">
    <w:name w:val="Heading 2 Char"/>
    <w:basedOn w:val="DefaultParagraphFont"/>
    <w:link w:val="Heading2"/>
    <w:uiPriority w:val="9"/>
    <w:rsid w:val="000D6BD7"/>
    <w:rPr>
      <w:rFonts w:ascii="Century Gothic" w:eastAsia="Century Gothic" w:hAnsi="Century Gothic" w:cs="Century Gothic"/>
      <w:b/>
      <w:color w:val="000000"/>
      <w:sz w:val="22"/>
      <w:lang w:eastAsia="en-GB"/>
    </w:rPr>
  </w:style>
  <w:style w:type="table" w:customStyle="1" w:styleId="TableGrid">
    <w:name w:val="TableGrid"/>
    <w:rsid w:val="000D6BD7"/>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0D6BD7"/>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BD7"/>
    <w:pPr>
      <w:spacing w:after="5" w:line="255" w:lineRule="auto"/>
      <w:ind w:left="720" w:hanging="10"/>
      <w:contextualSpacing/>
      <w:jc w:val="both"/>
    </w:pPr>
    <w:rPr>
      <w:rFonts w:ascii="Century Gothic" w:eastAsia="Century Gothic" w:hAnsi="Century Gothic" w:cs="Century Gothic"/>
      <w:color w:val="000000"/>
      <w:szCs w:val="24"/>
      <w:lang w:eastAsia="en-GB" w:bidi="en-GB"/>
    </w:rPr>
  </w:style>
  <w:style w:type="character" w:styleId="CommentReference">
    <w:name w:val="annotation reference"/>
    <w:basedOn w:val="DefaultParagraphFont"/>
    <w:uiPriority w:val="99"/>
    <w:semiHidden/>
    <w:unhideWhenUsed/>
    <w:rsid w:val="000D6BD7"/>
    <w:rPr>
      <w:sz w:val="16"/>
      <w:szCs w:val="16"/>
    </w:rPr>
  </w:style>
  <w:style w:type="paragraph" w:styleId="CommentText">
    <w:name w:val="annotation text"/>
    <w:basedOn w:val="Normal"/>
    <w:link w:val="CommentTextChar"/>
    <w:uiPriority w:val="99"/>
    <w:semiHidden/>
    <w:unhideWhenUsed/>
    <w:rsid w:val="000D6BD7"/>
    <w:pPr>
      <w:spacing w:after="5" w:line="240" w:lineRule="auto"/>
      <w:ind w:left="15" w:hanging="10"/>
      <w:jc w:val="both"/>
    </w:pPr>
    <w:rPr>
      <w:rFonts w:ascii="Century Gothic" w:eastAsia="Century Gothic" w:hAnsi="Century Gothic" w:cs="Century Gothic"/>
      <w:color w:val="000000"/>
      <w:sz w:val="20"/>
      <w:szCs w:val="20"/>
      <w:lang w:eastAsia="en-GB" w:bidi="en-GB"/>
    </w:rPr>
  </w:style>
  <w:style w:type="character" w:customStyle="1" w:styleId="CommentTextChar">
    <w:name w:val="Comment Text Char"/>
    <w:basedOn w:val="DefaultParagraphFont"/>
    <w:link w:val="CommentText"/>
    <w:uiPriority w:val="99"/>
    <w:semiHidden/>
    <w:rsid w:val="000D6BD7"/>
    <w:rPr>
      <w:rFonts w:ascii="Century Gothic" w:eastAsia="Century Gothic" w:hAnsi="Century Gothic" w:cs="Century Gothic"/>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0D6BD7"/>
    <w:rPr>
      <w:b/>
      <w:bCs/>
    </w:rPr>
  </w:style>
  <w:style w:type="character" w:customStyle="1" w:styleId="CommentSubjectChar">
    <w:name w:val="Comment Subject Char"/>
    <w:basedOn w:val="CommentTextChar"/>
    <w:link w:val="CommentSubject"/>
    <w:uiPriority w:val="99"/>
    <w:semiHidden/>
    <w:rsid w:val="000D6BD7"/>
    <w:rPr>
      <w:rFonts w:ascii="Century Gothic" w:eastAsia="Century Gothic" w:hAnsi="Century Gothic" w:cs="Century Gothic"/>
      <w:b/>
      <w:bCs/>
      <w:color w:val="000000"/>
      <w:sz w:val="20"/>
      <w:szCs w:val="20"/>
      <w:lang w:eastAsia="en-GB" w:bidi="en-GB"/>
    </w:rPr>
  </w:style>
  <w:style w:type="character" w:styleId="Hyperlink">
    <w:name w:val="Hyperlink"/>
    <w:basedOn w:val="DefaultParagraphFont"/>
    <w:uiPriority w:val="99"/>
    <w:unhideWhenUsed/>
    <w:rsid w:val="000D6BD7"/>
    <w:rPr>
      <w:color w:val="0563C1" w:themeColor="hyperlink"/>
      <w:u w:val="single"/>
    </w:rPr>
  </w:style>
  <w:style w:type="character" w:customStyle="1" w:styleId="UnresolvedMention">
    <w:name w:val="Unresolved Mention"/>
    <w:basedOn w:val="DefaultParagraphFont"/>
    <w:uiPriority w:val="99"/>
    <w:semiHidden/>
    <w:unhideWhenUsed/>
    <w:rsid w:val="000D6BD7"/>
    <w:rPr>
      <w:color w:val="605E5C"/>
      <w:shd w:val="clear" w:color="auto" w:fill="E1DFDD"/>
    </w:rPr>
  </w:style>
  <w:style w:type="paragraph" w:styleId="NoSpacing">
    <w:name w:val="No Spacing"/>
    <w:uiPriority w:val="1"/>
    <w:qFormat/>
    <w:rsid w:val="00973D40"/>
    <w:rPr>
      <w:rFonts w:ascii="Arial" w:hAnsi="Arial"/>
      <w:sz w:val="20"/>
      <w:szCs w:val="22"/>
    </w:rPr>
  </w:style>
  <w:style w:type="character" w:customStyle="1" w:styleId="xcontentpasted0">
    <w:name w:val="x_contentpasted0"/>
    <w:basedOn w:val="DefaultParagraphFont"/>
    <w:rsid w:val="00E5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evon.gov.uk/privacy/privacy-notices/privacy-notice-for-school-attendance-legal-proceeding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working-together-to-improve-school-attendance" TargetMode="External"/><Relationship Id="rId2" Type="http://schemas.openxmlformats.org/officeDocument/2006/relationships/hyperlink" Target="https://www.gov.uk/government/publications/behaviour-in-schools--2" TargetMode="External"/><Relationship Id="rId1" Type="http://schemas.openxmlformats.org/officeDocument/2006/relationships/hyperlink" Target="https://commonslibrary.parliament.uk/term-time-holidays-supreme-court-judgment/" TargetMode="External"/><Relationship Id="rId5" Type="http://schemas.openxmlformats.org/officeDocument/2006/relationships/hyperlink" Target="https://www.gov.uk/government/publications/school-term-time-absence-for-children-of-service-personnel-mod-guidance" TargetMode="External"/><Relationship Id="rId4" Type="http://schemas.openxmlformats.org/officeDocument/2006/relationships/hyperlink" Target="https://commonslibrary.parliament.uk/term-time-holidays-supreme-court-jud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3F94-BE49-44EC-ADE3-48EAE106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Woodland</dc:creator>
  <cp:lastModifiedBy>Tracy Webley</cp:lastModifiedBy>
  <cp:revision>8</cp:revision>
  <dcterms:created xsi:type="dcterms:W3CDTF">2023-01-10T10:59:00Z</dcterms:created>
  <dcterms:modified xsi:type="dcterms:W3CDTF">2023-02-10T14:58:00Z</dcterms:modified>
</cp:coreProperties>
</file>